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1E8207" w14:textId="3E45401D" w:rsidR="009303D9" w:rsidRPr="00187F25" w:rsidRDefault="000C1249" w:rsidP="00187F25">
      <w:pPr>
        <w:pStyle w:val="papertitle"/>
        <w:rPr>
          <w:sz w:val="40"/>
          <w:szCs w:val="40"/>
        </w:rPr>
        <w:sectPr w:rsidR="009303D9" w:rsidRPr="00187F25">
          <w:pgSz w:w="12240" w:h="15840" w:code="1"/>
          <w:pgMar w:top="1080" w:right="893" w:bottom="1440" w:left="893" w:header="720" w:footer="720" w:gutter="0"/>
          <w:cols w:space="720"/>
          <w:docGrid w:linePitch="360"/>
        </w:sectPr>
      </w:pPr>
      <w:r w:rsidRPr="00AB1565">
        <w:rPr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29FB341" wp14:editId="25E825AF">
                <wp:simplePos x="0" y="0"/>
                <wp:positionH relativeFrom="column">
                  <wp:posOffset>228600</wp:posOffset>
                </wp:positionH>
                <wp:positionV relativeFrom="paragraph">
                  <wp:posOffset>-342265</wp:posOffset>
                </wp:positionV>
                <wp:extent cx="6286500" cy="409500"/>
                <wp:effectExtent l="0" t="0" r="12700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40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9BAF321" w14:textId="063366A0" w:rsidR="00AB1565" w:rsidRPr="004A1D2E" w:rsidRDefault="00696C35" w:rsidP="002B724D">
                            <w:pPr>
                              <w:pStyle w:val="BodyText"/>
                              <w:ind w:firstLine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FF"/>
                                <w:lang w:val="en-US"/>
                              </w:rPr>
                              <w:t xml:space="preserve">Template: see website for instructions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9FB341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18pt;margin-top:-26.95pt;width:495pt;height:32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" stroked="f">
                <v:textbox>
                  <w:txbxContent>
                    <w:p w14:paraId="69BAF321" w14:textId="063366A0" w:rsidR="00AB1565" w:rsidRPr="004A1D2E" w:rsidRDefault="00696C35" w:rsidP="002B724D">
                      <w:pPr>
                        <w:pStyle w:val="BodyText"/>
                        <w:ind w:firstLine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color w:val="FF00FF"/>
                          <w:lang w:val="en-US"/>
                        </w:rPr>
                        <w:t xml:space="preserve">Template: see website for instructions </w:t>
                      </w:r>
                    </w:p>
                  </w:txbxContent>
                </v:textbox>
              </v:shape>
            </w:pict>
          </mc:Fallback>
        </mc:AlternateContent>
      </w:r>
      <w:r w:rsidR="006963BC">
        <w:rPr>
          <w:sz w:val="40"/>
          <w:szCs w:val="40"/>
        </w:rPr>
        <w:t xml:space="preserve">Microwave </w:t>
      </w:r>
      <w:r w:rsidR="0086357C">
        <w:rPr>
          <w:sz w:val="40"/>
          <w:szCs w:val="40"/>
        </w:rPr>
        <w:t>Amplifier OIP3</w:t>
      </w:r>
      <w:r w:rsidR="007C1187" w:rsidRPr="00AB1565">
        <w:rPr>
          <w:sz w:val="40"/>
          <w:szCs w:val="40"/>
        </w:rPr>
        <w:t xml:space="preserve"> </w:t>
      </w:r>
      <w:r w:rsidR="00696C35">
        <w:rPr>
          <w:sz w:val="40"/>
          <w:szCs w:val="40"/>
        </w:rPr>
        <w:t>Report</w:t>
      </w:r>
    </w:p>
    <w:p w14:paraId="016F43E7" w14:textId="7693690C" w:rsidR="009303D9" w:rsidRPr="005B520E" w:rsidRDefault="00245ACC" w:rsidP="00BE4230">
      <w:pPr>
        <w:pStyle w:val="Author"/>
      </w:pPr>
      <w:r w:rsidRPr="00245ACC">
        <w:t xml:space="preserve">Federico Faggin </w:t>
      </w:r>
    </w:p>
    <w:p w14:paraId="248CA3FA" w14:textId="1031F9CF" w:rsidR="00BE1F39" w:rsidRPr="005B520E" w:rsidRDefault="00BE1F39" w:rsidP="00BE1F39">
      <w:pPr>
        <w:pStyle w:val="Affiliation"/>
      </w:pPr>
      <w:r>
        <w:t xml:space="preserve">Email: </w:t>
      </w:r>
      <w:hyperlink r:id="rId6" w:history="1">
        <w:r w:rsidRPr="006776E3">
          <w:rPr>
            <w:rStyle w:val="Hyperlink"/>
          </w:rPr>
          <w:t>name1@uncc.edu</w:t>
        </w:r>
      </w:hyperlink>
      <w:r>
        <w:t xml:space="preserve"> </w:t>
      </w:r>
    </w:p>
    <w:p w14:paraId="427B63FF" w14:textId="77777777" w:rsidR="009303D9" w:rsidRPr="005B520E" w:rsidRDefault="009303D9">
      <w:pPr>
        <w:pStyle w:val="Affiliation"/>
      </w:pPr>
    </w:p>
    <w:p w14:paraId="12B7F921" w14:textId="77777777" w:rsidR="009303D9" w:rsidRPr="005B520E" w:rsidRDefault="009303D9"/>
    <w:p w14:paraId="36DD2DB9" w14:textId="77777777" w:rsidR="009303D9" w:rsidRPr="005B520E" w:rsidRDefault="009303D9">
      <w:pPr>
        <w:sectPr w:rsidR="009303D9" w:rsidRPr="005B520E">
          <w:type w:val="continuous"/>
          <w:pgSz w:w="12240" w:h="15840" w:code="1"/>
          <w:pgMar w:top="1080" w:right="893" w:bottom="1440" w:left="893" w:header="720" w:footer="720" w:gutter="0"/>
          <w:cols w:space="720"/>
          <w:docGrid w:linePitch="360"/>
        </w:sectPr>
      </w:pPr>
    </w:p>
    <w:p w14:paraId="5E2FD7AA" w14:textId="2541A442" w:rsidR="00354BCB" w:rsidRPr="00354BCB" w:rsidRDefault="009303D9" w:rsidP="0012778A">
      <w:pPr>
        <w:pStyle w:val="BodyText"/>
      </w:pPr>
      <w:r>
        <w:rPr>
          <w:i/>
          <w:iCs/>
        </w:rPr>
        <w:t>Abstract</w:t>
      </w:r>
      <w:r>
        <w:t>—</w:t>
      </w:r>
      <w:r w:rsidR="00AB1565" w:rsidRPr="00AB1565">
        <w:rPr>
          <w:i/>
          <w:color w:val="FF00FF"/>
          <w:u w:val="single"/>
        </w:rPr>
        <w:t xml:space="preserve"> </w:t>
      </w:r>
      <w:r w:rsidR="0012778A">
        <w:rPr>
          <w:i/>
          <w:color w:val="FF00FF"/>
          <w:u w:val="single"/>
          <w:lang w:val="en-US"/>
        </w:rPr>
        <w:t xml:space="preserve">See the website for all of the detailed requirements. </w:t>
      </w:r>
      <w:r w:rsidR="0012778A">
        <w:rPr>
          <w:b/>
          <w:i/>
          <w:color w:val="000000" w:themeColor="text1"/>
          <w:u w:val="single"/>
          <w:lang w:val="en-US"/>
        </w:rPr>
        <w:t>P</w:t>
      </w:r>
      <w:proofErr w:type="spellStart"/>
      <w:r w:rsidR="0012778A" w:rsidRPr="0012778A">
        <w:rPr>
          <w:b/>
          <w:i/>
          <w:color w:val="000000" w:themeColor="text1"/>
          <w:u w:val="single"/>
        </w:rPr>
        <w:t>roject</w:t>
      </w:r>
      <w:proofErr w:type="spellEnd"/>
      <w:r w:rsidR="0012778A" w:rsidRPr="0012778A">
        <w:rPr>
          <w:b/>
          <w:i/>
          <w:color w:val="000000" w:themeColor="text1"/>
          <w:u w:val="single"/>
        </w:rPr>
        <w:t xml:space="preserve"> reports </w:t>
      </w:r>
      <w:r w:rsidR="0012778A" w:rsidRPr="00354BCB">
        <w:rPr>
          <w:b/>
          <w:i/>
          <w:color w:val="FF00FF"/>
          <w:u w:val="single"/>
        </w:rPr>
        <w:t xml:space="preserve">may not </w:t>
      </w:r>
      <w:r w:rsidR="0012778A" w:rsidRPr="00664322">
        <w:rPr>
          <w:b/>
          <w:i/>
          <w:color w:val="FF00FF"/>
          <w:u w:val="single"/>
        </w:rPr>
        <w:t>exceed</w:t>
      </w:r>
      <w:r w:rsidR="0012778A" w:rsidRPr="00354BCB">
        <w:rPr>
          <w:b/>
          <w:i/>
          <w:color w:val="FF00FF"/>
          <w:u w:val="single"/>
        </w:rPr>
        <w:t xml:space="preserve"> </w:t>
      </w:r>
      <w:r w:rsidR="006963BC">
        <w:rPr>
          <w:b/>
          <w:i/>
          <w:color w:val="FF00FF"/>
          <w:u w:val="single"/>
          <w:lang w:val="en-US"/>
        </w:rPr>
        <w:t>2-</w:t>
      </w:r>
      <w:r w:rsidR="0012778A" w:rsidRPr="00354BCB">
        <w:rPr>
          <w:b/>
          <w:i/>
          <w:color w:val="FF00FF"/>
          <w:u w:val="single"/>
        </w:rPr>
        <w:t>page</w:t>
      </w:r>
      <w:r w:rsidR="0012778A">
        <w:rPr>
          <w:b/>
          <w:i/>
          <w:color w:val="FF00FF"/>
          <w:u w:val="single"/>
        </w:rPr>
        <w:t xml:space="preserve"> limit</w:t>
      </w:r>
      <w:r w:rsidR="0012778A">
        <w:t>.</w:t>
      </w:r>
      <w:r w:rsidR="0012778A">
        <w:rPr>
          <w:lang w:val="en-US"/>
        </w:rPr>
        <w:t xml:space="preserve"> </w:t>
      </w:r>
      <w:r w:rsidR="0012778A" w:rsidRPr="0012778A">
        <w:rPr>
          <w:color w:val="000000" w:themeColor="text1"/>
        </w:rPr>
        <w:t>The</w:t>
      </w:r>
      <w:r w:rsidR="0012778A" w:rsidRPr="00FB1BA3">
        <w:rPr>
          <w:color w:val="FF00FF"/>
        </w:rPr>
        <w:t xml:space="preserve"> project web-page information overrides any information contained in this template</w:t>
      </w:r>
      <w:r w:rsidR="0012778A">
        <w:rPr>
          <w:color w:val="FF00FF"/>
          <w:lang w:val="en-US"/>
        </w:rPr>
        <w:t xml:space="preserve">. </w:t>
      </w:r>
      <w:r w:rsidR="005B0344" w:rsidRPr="005B0344">
        <w:t xml:space="preserve">This </w:t>
      </w:r>
      <w:r w:rsidR="004A4FB0">
        <w:t xml:space="preserve">report summarizes </w:t>
      </w:r>
      <w:r w:rsidR="00D82D09">
        <w:t>the topic of your report ...</w:t>
      </w:r>
      <w:r w:rsidR="00C65DDF">
        <w:t>,</w:t>
      </w:r>
      <w:r w:rsidR="00AB1565">
        <w:t xml:space="preserve">.  </w:t>
      </w:r>
      <w:r w:rsidR="00AB1565" w:rsidRPr="0012778A">
        <w:rPr>
          <w:color w:val="000000" w:themeColor="text1"/>
        </w:rPr>
        <w:t xml:space="preserve">The source of every item </w:t>
      </w:r>
      <w:r w:rsidR="00D82D09" w:rsidRPr="0012778A">
        <w:rPr>
          <w:color w:val="000000" w:themeColor="text1"/>
        </w:rPr>
        <w:t xml:space="preserve">copied into the report </w:t>
      </w:r>
      <w:r w:rsidR="00AB1565" w:rsidRPr="00AB1565">
        <w:rPr>
          <w:color w:val="FF00FF"/>
        </w:rPr>
        <w:t xml:space="preserve">must be cited. </w:t>
      </w:r>
      <w:r w:rsidR="004443A9">
        <w:t>All</w:t>
      </w:r>
      <w:r w:rsidR="004443A9" w:rsidRPr="00664322">
        <w:t xml:space="preserve"> figures must be</w:t>
      </w:r>
      <w:r w:rsidR="004443A9" w:rsidRPr="00D26177">
        <w:rPr>
          <w:color w:val="FF00FF"/>
        </w:rPr>
        <w:t xml:space="preserve"> </w:t>
      </w:r>
      <w:r w:rsidR="004443A9" w:rsidRPr="00664322">
        <w:rPr>
          <w:color w:val="FF00FF"/>
        </w:rPr>
        <w:t xml:space="preserve">clear </w:t>
      </w:r>
      <w:r w:rsidR="004443A9" w:rsidRPr="00D26177">
        <w:rPr>
          <w:color w:val="FF00FF"/>
        </w:rPr>
        <w:t>and legible</w:t>
      </w:r>
      <w:r w:rsidR="004443A9" w:rsidRPr="00664322">
        <w:t xml:space="preserve"> as would be submitted for IEEE publication. </w:t>
      </w:r>
      <w:r w:rsidR="004443A9">
        <w:t xml:space="preserve">The examples in this </w:t>
      </w:r>
      <w:r w:rsidR="004443A9" w:rsidRPr="00FB1BA3">
        <w:rPr>
          <w:color w:val="000000" w:themeColor="text1"/>
        </w:rPr>
        <w:t xml:space="preserve">template are not necessarily up to such clear and legible standards.  You must include references in the bibliography for any formulas used. </w:t>
      </w:r>
    </w:p>
    <w:p w14:paraId="3A5500C2" w14:textId="5C8AB213" w:rsidR="009303D9" w:rsidRDefault="004443A9" w:rsidP="00BE1F39">
      <w:pPr>
        <w:pStyle w:val="Heading1"/>
      </w:pPr>
      <w:r>
        <w:t>Introduction</w:t>
      </w:r>
    </w:p>
    <w:p w14:paraId="288B3519" w14:textId="01B96B7C" w:rsidR="004443A9" w:rsidRDefault="004443A9" w:rsidP="004443A9">
      <w:pPr>
        <w:pStyle w:val="BodyText"/>
      </w:pPr>
      <w:r>
        <w:t xml:space="preserve">The first paragraph introduction should begin with an overall description of the “big picture” of the project </w:t>
      </w:r>
      <w:r>
        <w:rPr>
          <w:lang w:val="en-US"/>
        </w:rPr>
        <w:t>topic</w:t>
      </w:r>
      <w:r>
        <w:t xml:space="preserve">, similar to the content in the abstract above, but stated somewhat differently and less details. </w:t>
      </w:r>
      <w:proofErr w:type="spellStart"/>
      <w:r>
        <w:t>bla</w:t>
      </w:r>
      <w:proofErr w:type="spellEnd"/>
      <w:r>
        <w:t xml:space="preserve"> </w:t>
      </w:r>
      <w:r w:rsidR="00EF0E90">
        <w:t>blah blah blah blah blah blah blah blah blah blah blah blah blah</w:t>
      </w:r>
      <w:r w:rsidR="00EF0E90" w:rsidRPr="00EF0E90">
        <w:t xml:space="preserve"> </w:t>
      </w:r>
      <w:r w:rsidR="00EF0E90">
        <w:t>blah blah blah blah blah blah blah blah blah blah blah blah blah</w:t>
      </w:r>
      <w:r>
        <w:t xml:space="preserve"> blah </w:t>
      </w:r>
    </w:p>
    <w:p w14:paraId="0442C666" w14:textId="4995CA24" w:rsidR="00EA0742" w:rsidRPr="00354BCB" w:rsidRDefault="004443A9" w:rsidP="00EA0742">
      <w:pPr>
        <w:pStyle w:val="BodyText"/>
      </w:pPr>
      <w:r>
        <w:rPr>
          <w:lang w:val="en-US"/>
        </w:rPr>
        <w:t>The second paragraph of the introduction should explain the organization of the rest of the paper.  In the next section we descri</w:t>
      </w:r>
      <w:r w:rsidR="0046756A">
        <w:rPr>
          <w:lang w:val="en-US"/>
        </w:rPr>
        <w:t>b</w:t>
      </w:r>
      <w:r>
        <w:rPr>
          <w:lang w:val="en-US"/>
        </w:rPr>
        <w:t>e the theory, ...</w:t>
      </w:r>
      <w:r>
        <w:t>blah blah</w:t>
      </w:r>
      <w:r>
        <w:rPr>
          <w:lang w:val="en-US"/>
        </w:rPr>
        <w:t>.  In Section III, we discuss various implem</w:t>
      </w:r>
      <w:r w:rsidR="0046756A">
        <w:rPr>
          <w:lang w:val="en-US"/>
        </w:rPr>
        <w:t>e</w:t>
      </w:r>
      <w:r>
        <w:rPr>
          <w:lang w:val="en-US"/>
        </w:rPr>
        <w:t>ntations of the whatever.  The following secti</w:t>
      </w:r>
      <w:r w:rsidR="0046756A">
        <w:rPr>
          <w:lang w:val="en-US"/>
        </w:rPr>
        <w:t>o</w:t>
      </w:r>
      <w:r>
        <w:rPr>
          <w:lang w:val="en-US"/>
        </w:rPr>
        <w:t>n describes simulations/measured/whatever ...</w:t>
      </w:r>
      <w:r>
        <w:t xml:space="preserve"> blah blah blah blah blah </w:t>
      </w:r>
      <w:proofErr w:type="gramStart"/>
      <w:r>
        <w:t>blah  blah</w:t>
      </w:r>
      <w:proofErr w:type="gramEnd"/>
      <w:r>
        <w:t xml:space="preserve"> blah blah </w:t>
      </w:r>
      <w:r w:rsidR="00EF0E90">
        <w:t>blah blah blah blah blah blah blah blah blah blah blah blah blah</w:t>
      </w:r>
    </w:p>
    <w:p w14:paraId="10C1DB9F" w14:textId="268354FF" w:rsidR="00EA0742" w:rsidRDefault="0086357C" w:rsidP="00EA0742">
      <w:pPr>
        <w:pStyle w:val="Heading1"/>
      </w:pPr>
      <w:r>
        <w:t>Theory</w:t>
      </w:r>
    </w:p>
    <w:p w14:paraId="34990E56" w14:textId="77777777" w:rsidR="0086357C" w:rsidRDefault="0086357C" w:rsidP="0086357C">
      <w:pPr>
        <w:pStyle w:val="BodyText"/>
        <w:rPr>
          <w:lang w:val="en-US"/>
        </w:rPr>
      </w:pPr>
      <w:r>
        <w:rPr>
          <w:lang w:val="en-US"/>
        </w:rPr>
        <w:t>The theoretical formula for OIP3 is:</w:t>
      </w:r>
    </w:p>
    <w:p w14:paraId="6EC7C105" w14:textId="77777777" w:rsidR="0086357C" w:rsidRDefault="0086357C" w:rsidP="0086357C">
      <w:pPr>
        <w:pStyle w:val="BodyText"/>
        <w:rPr>
          <w:lang w:val="en-US"/>
        </w:rPr>
      </w:pPr>
      <w:r>
        <w:tab/>
      </w:r>
      <w:r w:rsidRPr="0086357C">
        <w:t xml:space="preserve">OIP3 = </w:t>
      </w:r>
      <w:proofErr w:type="spellStart"/>
      <w:r w:rsidRPr="0086357C">
        <w:t>Plin</w:t>
      </w:r>
      <w:proofErr w:type="spellEnd"/>
      <w:r w:rsidRPr="0086357C">
        <w:t xml:space="preserve"> + (Plin-P3rd)/2 </w:t>
      </w:r>
      <w:r>
        <w:rPr>
          <w:lang w:val="en-US"/>
        </w:rPr>
        <w:t xml:space="preserve">                (1)</w:t>
      </w:r>
    </w:p>
    <w:p w14:paraId="0044DD79" w14:textId="78772203" w:rsidR="0086357C" w:rsidRDefault="0086357C" w:rsidP="0086357C">
      <w:pPr>
        <w:pStyle w:val="BodyText"/>
        <w:ind w:firstLine="0"/>
      </w:pPr>
      <w:r>
        <w:rPr>
          <w:lang w:val="en-US"/>
        </w:rPr>
        <w:t xml:space="preserve">where OIP# is output third order intercept point in dBm, </w:t>
      </w:r>
      <w:proofErr w:type="spellStart"/>
      <w:r>
        <w:rPr>
          <w:lang w:val="en-US"/>
        </w:rPr>
        <w:t>Plin</w:t>
      </w:r>
      <w:proofErr w:type="spellEnd"/>
      <w:r>
        <w:rPr>
          <w:lang w:val="en-US"/>
        </w:rPr>
        <w:t xml:space="preserve"> is </w:t>
      </w:r>
      <w:r w:rsidRPr="0086357C">
        <w:rPr>
          <w:color w:val="FF40FF"/>
          <w:lang w:val="en-US"/>
        </w:rPr>
        <w:t>finish this sentence describing your formula</w:t>
      </w:r>
      <w:r>
        <w:rPr>
          <w:color w:val="FF40FF"/>
          <w:lang w:val="en-US"/>
        </w:rPr>
        <w:t xml:space="preserve">. </w:t>
      </w:r>
      <w:r>
        <w:t>blah blah blah blah blah</w:t>
      </w:r>
      <w:r w:rsidRPr="00EF0E90">
        <w:t xml:space="preserve"> </w:t>
      </w:r>
      <w:r>
        <w:t>blah blah blah blah blah blah blah blah blah blah blah blah blah blah</w:t>
      </w:r>
    </w:p>
    <w:p w14:paraId="55D30671" w14:textId="10DF91B0" w:rsidR="0086357C" w:rsidRDefault="0086357C" w:rsidP="0086357C">
      <w:pPr>
        <w:pStyle w:val="Heading1"/>
      </w:pPr>
      <w:r>
        <w:t>Simulation Results</w:t>
      </w:r>
    </w:p>
    <w:p w14:paraId="0D60CE32" w14:textId="77777777" w:rsidR="0086357C" w:rsidRPr="0086357C" w:rsidRDefault="0086357C" w:rsidP="0086357C">
      <w:pPr>
        <w:pStyle w:val="BodyText"/>
        <w:ind w:firstLine="0"/>
        <w:rPr>
          <w:lang w:val="en-US"/>
        </w:rPr>
      </w:pPr>
    </w:p>
    <w:p w14:paraId="049A9426" w14:textId="20686ECD" w:rsidR="00EA0742" w:rsidRDefault="00EA0742" w:rsidP="00EA0742">
      <w:pPr>
        <w:pStyle w:val="BodyText"/>
      </w:pPr>
      <w:r>
        <w:rPr>
          <w:color w:val="FF0000"/>
          <w:lang w:val="en-US"/>
        </w:rPr>
        <w:t>First, s</w:t>
      </w:r>
      <w:r w:rsidRPr="00D82D09">
        <w:rPr>
          <w:color w:val="FF0000"/>
          <w:lang w:val="en-US"/>
        </w:rPr>
        <w:t xml:space="preserve">ay what the </w:t>
      </w:r>
      <w:r w:rsidR="0086357C">
        <w:rPr>
          <w:color w:val="FF0000"/>
          <w:lang w:val="en-US"/>
        </w:rPr>
        <w:t>schematic</w:t>
      </w:r>
      <w:r w:rsidR="00D73796">
        <w:rPr>
          <w:color w:val="FF0000"/>
          <w:lang w:val="en-US"/>
        </w:rPr>
        <w:t xml:space="preserve"> is</w:t>
      </w:r>
      <w:r w:rsidR="002262CA">
        <w:rPr>
          <w:color w:val="FF0000"/>
          <w:lang w:val="en-US"/>
        </w:rPr>
        <w:t>.</w:t>
      </w:r>
      <w:r w:rsidRPr="00EA0742">
        <w:rPr>
          <w:lang w:val="en-US"/>
        </w:rPr>
        <w:t xml:space="preserve"> </w:t>
      </w:r>
      <w:r>
        <w:rPr>
          <w:lang w:val="en-US"/>
        </w:rPr>
        <w:t xml:space="preserve">In this project, we were provided with an ADS design </w:t>
      </w:r>
      <w:r w:rsidR="0086357C">
        <w:rPr>
          <w:lang w:val="en-US"/>
        </w:rPr>
        <w:t>simulating OIP3 spectra for an amplifier</w:t>
      </w:r>
      <w:r>
        <w:rPr>
          <w:lang w:val="en-US"/>
        </w:rPr>
        <w:t xml:space="preserve">. </w:t>
      </w:r>
      <w:r w:rsidR="0086357C">
        <w:rPr>
          <w:lang w:val="en-US"/>
        </w:rPr>
        <w:t>The ADS harmonic balance simulator allowed simulation of nonlinear behavior. The ADS specifications for the amplifier are given</w:t>
      </w:r>
      <w:r>
        <w:t xml:space="preserve"> in Table I.</w:t>
      </w:r>
    </w:p>
    <w:p w14:paraId="39321619" w14:textId="1199532C" w:rsidR="00EA0742" w:rsidRDefault="00BC0EE7" w:rsidP="00EA0742">
      <w:pPr>
        <w:pStyle w:val="tablehead"/>
      </w:pPr>
      <w:r>
        <w:t>A</w:t>
      </w:r>
      <w:r w:rsidR="0086357C">
        <w:t>DS amplifier</w:t>
      </w:r>
      <w:r w:rsidR="00EA0742">
        <w:t xml:space="preserve"> Specifications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91"/>
        <w:gridCol w:w="1307"/>
      </w:tblGrid>
      <w:tr w:rsidR="00EA0742" w14:paraId="3E701619" w14:textId="77777777" w:rsidTr="005F08A8">
        <w:trPr>
          <w:trHeight w:val="217"/>
          <w:tblHeader/>
          <w:jc w:val="center"/>
        </w:trPr>
        <w:tc>
          <w:tcPr>
            <w:tcW w:w="2491" w:type="dxa"/>
            <w:vAlign w:val="center"/>
          </w:tcPr>
          <w:p w14:paraId="5186A1EF" w14:textId="77777777" w:rsidR="00EA0742" w:rsidRDefault="00EA0742" w:rsidP="005F08A8">
            <w:pPr>
              <w:pStyle w:val="tablecolsubhead"/>
            </w:pPr>
            <w:r>
              <w:t>Parameter</w:t>
            </w:r>
          </w:p>
        </w:tc>
        <w:tc>
          <w:tcPr>
            <w:tcW w:w="1307" w:type="dxa"/>
            <w:vAlign w:val="center"/>
          </w:tcPr>
          <w:p w14:paraId="34FF3A65" w14:textId="77777777" w:rsidR="00EA0742" w:rsidRDefault="00EA0742" w:rsidP="005F08A8">
            <w:pPr>
              <w:pStyle w:val="tablecolsubhead"/>
            </w:pPr>
            <w:r>
              <w:t>Value</w:t>
            </w:r>
          </w:p>
        </w:tc>
      </w:tr>
      <w:tr w:rsidR="00EA0742" w14:paraId="40EB68E3" w14:textId="77777777" w:rsidTr="005F08A8">
        <w:trPr>
          <w:trHeight w:val="289"/>
          <w:jc w:val="center"/>
        </w:trPr>
        <w:tc>
          <w:tcPr>
            <w:tcW w:w="2491" w:type="dxa"/>
            <w:vAlign w:val="center"/>
          </w:tcPr>
          <w:p w14:paraId="6D0C9C04" w14:textId="119A3A3B" w:rsidR="00EA0742" w:rsidRDefault="0086357C" w:rsidP="005F08A8">
            <w:pPr>
              <w:pStyle w:val="tablecopy"/>
            </w:pPr>
            <w:r>
              <w:t>|S21| in dB (gain in dB)</w:t>
            </w:r>
          </w:p>
        </w:tc>
        <w:tc>
          <w:tcPr>
            <w:tcW w:w="1307" w:type="dxa"/>
            <w:vAlign w:val="center"/>
          </w:tcPr>
          <w:p w14:paraId="17CA249D" w14:textId="0178B140" w:rsidR="00EA0742" w:rsidRPr="00BC0EE7" w:rsidRDefault="00BC0EE7" w:rsidP="005F08A8">
            <w:pPr>
              <w:rPr>
                <w:color w:val="FF40FF"/>
                <w:sz w:val="16"/>
                <w:szCs w:val="16"/>
              </w:rPr>
            </w:pPr>
            <w:r w:rsidRPr="00BC0EE7">
              <w:rPr>
                <w:color w:val="FF40FF"/>
                <w:sz w:val="16"/>
                <w:szCs w:val="16"/>
              </w:rPr>
              <w:t>??? dB</w:t>
            </w:r>
          </w:p>
        </w:tc>
      </w:tr>
      <w:tr w:rsidR="00EA0742" w14:paraId="53036388" w14:textId="77777777" w:rsidTr="005F08A8">
        <w:trPr>
          <w:trHeight w:val="289"/>
          <w:jc w:val="center"/>
        </w:trPr>
        <w:tc>
          <w:tcPr>
            <w:tcW w:w="2491" w:type="dxa"/>
            <w:vAlign w:val="center"/>
          </w:tcPr>
          <w:p w14:paraId="22239BBE" w14:textId="4D0B1E7F" w:rsidR="00EA0742" w:rsidRDefault="0086357C" w:rsidP="005F08A8">
            <w:pPr>
              <w:pStyle w:val="tablecopy"/>
            </w:pPr>
            <w:r>
              <w:t>Third order output intercept</w:t>
            </w:r>
          </w:p>
        </w:tc>
        <w:tc>
          <w:tcPr>
            <w:tcW w:w="1307" w:type="dxa"/>
            <w:vAlign w:val="center"/>
          </w:tcPr>
          <w:p w14:paraId="4B1A823E" w14:textId="075349AD" w:rsidR="00EA0742" w:rsidRPr="00BC0EE7" w:rsidRDefault="00BC0EE7" w:rsidP="005F08A8">
            <w:pPr>
              <w:rPr>
                <w:color w:val="FF40FF"/>
                <w:sz w:val="16"/>
                <w:szCs w:val="16"/>
              </w:rPr>
            </w:pPr>
            <w:r w:rsidRPr="00BC0EE7">
              <w:rPr>
                <w:color w:val="FF40FF"/>
                <w:sz w:val="16"/>
                <w:szCs w:val="16"/>
              </w:rPr>
              <w:t>???</w:t>
            </w:r>
            <w:r w:rsidR="00EA0742" w:rsidRPr="00BC0EE7">
              <w:rPr>
                <w:color w:val="FF40FF"/>
                <w:sz w:val="16"/>
                <w:szCs w:val="16"/>
              </w:rPr>
              <w:t xml:space="preserve"> dB</w:t>
            </w:r>
            <w:r w:rsidRPr="00BC0EE7">
              <w:rPr>
                <w:color w:val="FF40FF"/>
                <w:sz w:val="16"/>
                <w:szCs w:val="16"/>
              </w:rPr>
              <w:t>m</w:t>
            </w:r>
          </w:p>
        </w:tc>
      </w:tr>
      <w:tr w:rsidR="00EA0742" w14:paraId="1D2F5969" w14:textId="77777777" w:rsidTr="005F08A8">
        <w:trPr>
          <w:trHeight w:val="289"/>
          <w:jc w:val="center"/>
        </w:trPr>
        <w:tc>
          <w:tcPr>
            <w:tcW w:w="2491" w:type="dxa"/>
            <w:vAlign w:val="center"/>
          </w:tcPr>
          <w:p w14:paraId="440E3E89" w14:textId="5F6A71B7" w:rsidR="00EA0742" w:rsidRPr="00007D92" w:rsidRDefault="0086357C" w:rsidP="005F08A8">
            <w:pPr>
              <w:pStyle w:val="tablecopy"/>
            </w:pPr>
            <w:r>
              <w:t>Noise figure</w:t>
            </w:r>
            <w:r w:rsidR="00BC0EE7">
              <w:t xml:space="preserve"> </w:t>
            </w:r>
          </w:p>
        </w:tc>
        <w:tc>
          <w:tcPr>
            <w:tcW w:w="1307" w:type="dxa"/>
            <w:vAlign w:val="center"/>
          </w:tcPr>
          <w:p w14:paraId="7181D759" w14:textId="08166D44" w:rsidR="00EA0742" w:rsidRPr="00BC0EE7" w:rsidRDefault="00BC0EE7" w:rsidP="005F08A8">
            <w:pPr>
              <w:rPr>
                <w:color w:val="FF40FF"/>
                <w:sz w:val="16"/>
                <w:szCs w:val="16"/>
              </w:rPr>
            </w:pPr>
            <w:r w:rsidRPr="00BC0EE7">
              <w:rPr>
                <w:color w:val="FF40FF"/>
                <w:sz w:val="16"/>
                <w:szCs w:val="16"/>
              </w:rPr>
              <w:t>??? dB</w:t>
            </w:r>
          </w:p>
        </w:tc>
      </w:tr>
    </w:tbl>
    <w:p w14:paraId="18909071" w14:textId="1055827F" w:rsidR="00B96ECF" w:rsidRPr="00B96ECF" w:rsidRDefault="00B96ECF" w:rsidP="00EA0742">
      <w:pPr>
        <w:pStyle w:val="BodyText"/>
        <w:rPr>
          <w:lang w:val="en-US"/>
        </w:rPr>
      </w:pPr>
      <w:r>
        <w:rPr>
          <w:lang w:val="en-US"/>
        </w:rPr>
        <w:t xml:space="preserve">The </w:t>
      </w:r>
      <w:r w:rsidR="00BC0EE7">
        <w:rPr>
          <w:lang w:val="en-US"/>
        </w:rPr>
        <w:t>amplifier</w:t>
      </w:r>
      <w:r w:rsidR="00D73796">
        <w:rPr>
          <w:lang w:val="en-US"/>
        </w:rPr>
        <w:t xml:space="preserve"> </w:t>
      </w:r>
      <w:r>
        <w:rPr>
          <w:lang w:val="en-US"/>
        </w:rPr>
        <w:t xml:space="preserve">was simulated in ADS, with the schematic shown in Fig. 1, with </w:t>
      </w:r>
      <w:r w:rsidR="00D73796">
        <w:rPr>
          <w:lang w:val="en-US"/>
        </w:rPr>
        <w:t>the input frequency spectrum</w:t>
      </w:r>
      <w:r>
        <w:rPr>
          <w:lang w:val="en-US"/>
        </w:rPr>
        <w:t xml:space="preserve"> shown in Fig. 2.</w:t>
      </w:r>
    </w:p>
    <w:p w14:paraId="27544202" w14:textId="2E694B8C" w:rsidR="00B96ECF" w:rsidRDefault="00B96ECF" w:rsidP="00EA0742">
      <w:pPr>
        <w:pStyle w:val="BodyText"/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0C8BF04E" wp14:editId="7C03FBDF">
                <wp:extent cx="3158137" cy="2834640"/>
                <wp:effectExtent l="0" t="0" r="17145" b="10160"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137" cy="283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6767AF0" w14:textId="48B95ADB" w:rsidR="00B96ECF" w:rsidRPr="00716682" w:rsidRDefault="00D73796" w:rsidP="00B96ECF">
                            <w:pPr>
                              <w:pStyle w:val="BodyText"/>
                              <w:spacing w:after="0"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73796">
                              <w:rPr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09DF5C47" wp14:editId="1E124FFB">
                                  <wp:extent cx="2476699" cy="1906173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9138" cy="19080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570848" w14:textId="6711695B" w:rsidR="00B96ECF" w:rsidRPr="007E1863" w:rsidRDefault="00B96ECF" w:rsidP="00B96ECF">
                            <w:pPr>
                              <w:pStyle w:val="BodyText"/>
                              <w:spacing w:line="240" w:lineRule="auto"/>
                              <w:ind w:firstLine="0"/>
                              <w:rPr>
                                <w:lang w:val="en-US"/>
                              </w:rPr>
                            </w:pPr>
                            <w:r>
                              <w:t xml:space="preserve">Fig. </w:t>
                            </w:r>
                            <w:r>
                              <w:rPr>
                                <w:lang w:val="en-US"/>
                              </w:rPr>
                              <w:t>1</w:t>
                            </w:r>
                            <w:r>
                              <w:t xml:space="preserve">. </w:t>
                            </w:r>
                            <w:r>
                              <w:rPr>
                                <w:lang w:val="en-US"/>
                              </w:rPr>
                              <w:t xml:space="preserve">Schematic of </w:t>
                            </w:r>
                            <w:r w:rsidR="00D73796">
                              <w:rPr>
                                <w:lang w:val="en-US"/>
                              </w:rPr>
                              <w:t>amplifier OIP3 simulation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  <w:r>
                              <w:t xml:space="preserve"> </w:t>
                            </w:r>
                            <w:r w:rsidRPr="00187F25">
                              <w:rPr>
                                <w:color w:val="FF0000"/>
                                <w:lang w:val="en-US"/>
                              </w:rPr>
                              <w:t>Include whatever is required and describe what is in this figure blah, blah, blah ...</w:t>
                            </w:r>
                            <w:r w:rsidRPr="00187F25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560421">
                              <w:rPr>
                                <w:color w:val="FF00FF"/>
                              </w:rPr>
                              <w:t>Fix all captions!!</w:t>
                            </w:r>
                            <w:r>
                              <w:rPr>
                                <w:color w:val="FF00FF"/>
                                <w:lang w:val="en-US"/>
                              </w:rPr>
                              <w:t xml:space="preserve"> </w:t>
                            </w:r>
                          </w:p>
                          <w:p w14:paraId="47E56362" w14:textId="77777777" w:rsidR="00B96ECF" w:rsidRDefault="00B96ECF" w:rsidP="00B96ECF">
                            <w:pPr>
                              <w:pStyle w:val="BodyText"/>
                              <w:spacing w:line="240" w:lineRule="auto"/>
                              <w:ind w:firstLine="0"/>
                            </w:pPr>
                          </w:p>
                          <w:p w14:paraId="46228D67" w14:textId="77777777" w:rsidR="00B96ECF" w:rsidRDefault="00B96ECF" w:rsidP="00B96ECF">
                            <w:pPr>
                              <w:pStyle w:val="BodyText"/>
                              <w:spacing w:line="240" w:lineRule="auto"/>
                              <w:ind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8BF04E" id="Text Box 9" o:spid="_x0000_s1027" type="#_x0000_t202" style="width:248.65pt;height:22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">
                <v:textbox>
                  <w:txbxContent>
                    <w:p w14:paraId="06767AF0" w14:textId="48B95ADB" w:rsidR="00B96ECF" w:rsidRPr="00716682" w:rsidRDefault="00D73796" w:rsidP="00B96ECF">
                      <w:pPr>
                        <w:pStyle w:val="BodyText"/>
                        <w:spacing w:after="0" w:line="240" w:lineRule="auto"/>
                        <w:ind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D73796">
                        <w:rPr>
                          <w:sz w:val="16"/>
                          <w:szCs w:val="16"/>
                        </w:rPr>
                        <w:drawing>
                          <wp:inline distT="0" distB="0" distL="0" distR="0" wp14:anchorId="09DF5C47" wp14:editId="1E124FFB">
                            <wp:extent cx="2476699" cy="1906173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9138" cy="19080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570848" w14:textId="6711695B" w:rsidR="00B96ECF" w:rsidRPr="007E1863" w:rsidRDefault="00B96ECF" w:rsidP="00B96ECF">
                      <w:pPr>
                        <w:pStyle w:val="BodyText"/>
                        <w:spacing w:line="240" w:lineRule="auto"/>
                        <w:ind w:firstLine="0"/>
                        <w:rPr>
                          <w:lang w:val="en-US"/>
                        </w:rPr>
                      </w:pPr>
                      <w:r>
                        <w:t xml:space="preserve">Fig. </w:t>
                      </w:r>
                      <w:r>
                        <w:rPr>
                          <w:lang w:val="en-US"/>
                        </w:rPr>
                        <w:t>1</w:t>
                      </w:r>
                      <w:r>
                        <w:t xml:space="preserve">. </w:t>
                      </w:r>
                      <w:r>
                        <w:rPr>
                          <w:lang w:val="en-US"/>
                        </w:rPr>
                        <w:t xml:space="preserve">Schematic of </w:t>
                      </w:r>
                      <w:r w:rsidR="00D73796">
                        <w:rPr>
                          <w:lang w:val="en-US"/>
                        </w:rPr>
                        <w:t>amplifier OIP3 simulation</w:t>
                      </w:r>
                      <w:r>
                        <w:rPr>
                          <w:lang w:val="en-US"/>
                        </w:rPr>
                        <w:t>.</w:t>
                      </w:r>
                      <w:r>
                        <w:t xml:space="preserve"> </w:t>
                      </w:r>
                      <w:r w:rsidRPr="00187F25">
                        <w:rPr>
                          <w:color w:val="FF0000"/>
                          <w:lang w:val="en-US"/>
                        </w:rPr>
                        <w:t>Include whatever is required and describe what is in this figure blah, blah, blah ...</w:t>
                      </w:r>
                      <w:r w:rsidRPr="00187F25">
                        <w:rPr>
                          <w:color w:val="FF0000"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t xml:space="preserve"> </w:t>
                      </w:r>
                      <w:r w:rsidRPr="00560421">
                        <w:rPr>
                          <w:color w:val="FF00FF"/>
                        </w:rPr>
                        <w:t>Fix all captions!!</w:t>
                      </w:r>
                      <w:r>
                        <w:rPr>
                          <w:color w:val="FF00FF"/>
                          <w:lang w:val="en-US"/>
                        </w:rPr>
                        <w:t xml:space="preserve"> </w:t>
                      </w:r>
                    </w:p>
                    <w:p w14:paraId="47E56362" w14:textId="77777777" w:rsidR="00B96ECF" w:rsidRDefault="00B96ECF" w:rsidP="00B96ECF">
                      <w:pPr>
                        <w:pStyle w:val="BodyText"/>
                        <w:spacing w:line="240" w:lineRule="auto"/>
                        <w:ind w:firstLine="0"/>
                      </w:pPr>
                    </w:p>
                    <w:p w14:paraId="46228D67" w14:textId="77777777" w:rsidR="00B96ECF" w:rsidRDefault="00B96ECF" w:rsidP="00B96ECF">
                      <w:pPr>
                        <w:pStyle w:val="BodyText"/>
                        <w:spacing w:line="240" w:lineRule="auto"/>
                        <w:ind w:firstLine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884150D" w14:textId="0BBA0ADD" w:rsidR="00B96ECF" w:rsidRDefault="00B96ECF" w:rsidP="00EA0742">
      <w:pPr>
        <w:pStyle w:val="BodyText"/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621A283A" wp14:editId="6D8F32DF">
                <wp:extent cx="3158137" cy="2623624"/>
                <wp:effectExtent l="0" t="0" r="17145" b="18415"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137" cy="26236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A7430C7" w14:textId="3433E051" w:rsidR="00B96ECF" w:rsidRPr="00716682" w:rsidRDefault="00D73796" w:rsidP="00B96ECF">
                            <w:pPr>
                              <w:pStyle w:val="BodyText"/>
                              <w:spacing w:after="0"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73796">
                              <w:rPr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531571F" wp14:editId="0522D2F6">
                                  <wp:extent cx="2966085" cy="2103755"/>
                                  <wp:effectExtent l="0" t="0" r="5715" b="444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6085" cy="2103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80383C" w14:textId="13DF0A03" w:rsidR="00B96ECF" w:rsidRPr="007E1863" w:rsidRDefault="00B96ECF" w:rsidP="00B96ECF">
                            <w:pPr>
                              <w:pStyle w:val="BodyText"/>
                              <w:spacing w:line="240" w:lineRule="auto"/>
                              <w:ind w:firstLine="0"/>
                              <w:rPr>
                                <w:lang w:val="en-US"/>
                              </w:rPr>
                            </w:pPr>
                            <w:r>
                              <w:t xml:space="preserve">Fig. </w:t>
                            </w:r>
                            <w:r>
                              <w:rPr>
                                <w:lang w:val="en-US"/>
                              </w:rPr>
                              <w:t>2</w:t>
                            </w:r>
                            <w:r>
                              <w:t xml:space="preserve">. </w:t>
                            </w:r>
                            <w:r>
                              <w:rPr>
                                <w:lang w:val="en-US"/>
                              </w:rPr>
                              <w:t xml:space="preserve">Simulation </w:t>
                            </w:r>
                            <w:r w:rsidR="00D73796">
                              <w:rPr>
                                <w:lang w:val="en-US"/>
                              </w:rPr>
                              <w:t>input frequency spectrum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  <w:r>
                              <w:t xml:space="preserve"> </w:t>
                            </w:r>
                            <w:r w:rsidRPr="00187F25">
                              <w:rPr>
                                <w:color w:val="FF0000"/>
                                <w:lang w:val="en-US"/>
                              </w:rPr>
                              <w:t>Include whatever is required and describe what is in this figure...</w:t>
                            </w:r>
                            <w:r w:rsidRPr="00187F25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560421">
                              <w:rPr>
                                <w:color w:val="FF00FF"/>
                              </w:rPr>
                              <w:t>Fix all captions!!</w:t>
                            </w:r>
                            <w:r>
                              <w:rPr>
                                <w:color w:val="FF00FF"/>
                                <w:lang w:val="en-US"/>
                              </w:rPr>
                              <w:t xml:space="preserve"> </w:t>
                            </w:r>
                          </w:p>
                          <w:p w14:paraId="7FFA0586" w14:textId="77777777" w:rsidR="00B96ECF" w:rsidRDefault="00B96ECF" w:rsidP="00B96ECF">
                            <w:pPr>
                              <w:pStyle w:val="BodyText"/>
                              <w:spacing w:line="240" w:lineRule="auto"/>
                              <w:ind w:firstLine="0"/>
                            </w:pPr>
                          </w:p>
                          <w:p w14:paraId="35B2DA92" w14:textId="77777777" w:rsidR="00B96ECF" w:rsidRDefault="00B96ECF" w:rsidP="00B96ECF">
                            <w:pPr>
                              <w:pStyle w:val="BodyText"/>
                              <w:spacing w:line="240" w:lineRule="auto"/>
                              <w:ind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1A283A" id="_x0000_s1028" type="#_x0000_t202" style="width:248.65pt;height:20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">
                <v:textbox>
                  <w:txbxContent>
                    <w:p w14:paraId="6A7430C7" w14:textId="3433E051" w:rsidR="00B96ECF" w:rsidRPr="00716682" w:rsidRDefault="00D73796" w:rsidP="00B96ECF">
                      <w:pPr>
                        <w:pStyle w:val="BodyText"/>
                        <w:spacing w:after="0" w:line="240" w:lineRule="auto"/>
                        <w:ind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D73796">
                        <w:rPr>
                          <w:sz w:val="16"/>
                          <w:szCs w:val="16"/>
                        </w:rPr>
                        <w:drawing>
                          <wp:inline distT="0" distB="0" distL="0" distR="0" wp14:anchorId="4531571F" wp14:editId="0522D2F6">
                            <wp:extent cx="2966085" cy="2103755"/>
                            <wp:effectExtent l="0" t="0" r="5715" b="444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6085" cy="2103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80383C" w14:textId="13DF0A03" w:rsidR="00B96ECF" w:rsidRPr="007E1863" w:rsidRDefault="00B96ECF" w:rsidP="00B96ECF">
                      <w:pPr>
                        <w:pStyle w:val="BodyText"/>
                        <w:spacing w:line="240" w:lineRule="auto"/>
                        <w:ind w:firstLine="0"/>
                        <w:rPr>
                          <w:lang w:val="en-US"/>
                        </w:rPr>
                      </w:pPr>
                      <w:r>
                        <w:t xml:space="preserve">Fig. </w:t>
                      </w:r>
                      <w:r>
                        <w:rPr>
                          <w:lang w:val="en-US"/>
                        </w:rPr>
                        <w:t>2</w:t>
                      </w:r>
                      <w:r>
                        <w:t xml:space="preserve">. </w:t>
                      </w:r>
                      <w:r>
                        <w:rPr>
                          <w:lang w:val="en-US"/>
                        </w:rPr>
                        <w:t xml:space="preserve">Simulation </w:t>
                      </w:r>
                      <w:r w:rsidR="00D73796">
                        <w:rPr>
                          <w:lang w:val="en-US"/>
                        </w:rPr>
                        <w:t>input frequency spectrum</w:t>
                      </w:r>
                      <w:r>
                        <w:rPr>
                          <w:lang w:val="en-US"/>
                        </w:rPr>
                        <w:t>.</w:t>
                      </w:r>
                      <w:r>
                        <w:t xml:space="preserve"> </w:t>
                      </w:r>
                      <w:r w:rsidRPr="00187F25">
                        <w:rPr>
                          <w:color w:val="FF0000"/>
                          <w:lang w:val="en-US"/>
                        </w:rPr>
                        <w:t>Include whatever is required and describe what is in this figure...</w:t>
                      </w:r>
                      <w:r w:rsidRPr="00187F25">
                        <w:rPr>
                          <w:color w:val="FF0000"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t xml:space="preserve"> </w:t>
                      </w:r>
                      <w:r w:rsidRPr="00560421">
                        <w:rPr>
                          <w:color w:val="FF00FF"/>
                        </w:rPr>
                        <w:t>Fix all captions!!</w:t>
                      </w:r>
                      <w:r>
                        <w:rPr>
                          <w:color w:val="FF00FF"/>
                          <w:lang w:val="en-US"/>
                        </w:rPr>
                        <w:t xml:space="preserve"> </w:t>
                      </w:r>
                    </w:p>
                    <w:p w14:paraId="7FFA0586" w14:textId="77777777" w:rsidR="00B96ECF" w:rsidRDefault="00B96ECF" w:rsidP="00B96ECF">
                      <w:pPr>
                        <w:pStyle w:val="BodyText"/>
                        <w:spacing w:line="240" w:lineRule="auto"/>
                        <w:ind w:firstLine="0"/>
                      </w:pPr>
                    </w:p>
                    <w:p w14:paraId="35B2DA92" w14:textId="77777777" w:rsidR="00B96ECF" w:rsidRDefault="00B96ECF" w:rsidP="00B96ECF">
                      <w:pPr>
                        <w:pStyle w:val="BodyText"/>
                        <w:spacing w:line="240" w:lineRule="auto"/>
                        <w:ind w:firstLine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B3F70B0" w14:textId="458EC72B" w:rsidR="00B96ECF" w:rsidRDefault="0019106C" w:rsidP="00EA0742">
      <w:pPr>
        <w:pStyle w:val="BodyText"/>
        <w:rPr>
          <w:lang w:val="en-US"/>
        </w:rPr>
      </w:pPr>
      <w:r>
        <w:rPr>
          <w:lang w:val="en-US"/>
        </w:rPr>
        <w:t xml:space="preserve">The </w:t>
      </w:r>
      <w:r w:rsidR="00D73796">
        <w:rPr>
          <w:lang w:val="en-US"/>
        </w:rPr>
        <w:t xml:space="preserve">two input frequencies </w:t>
      </w:r>
      <w:r w:rsidR="002262CA">
        <w:rPr>
          <w:lang w:val="en-US"/>
        </w:rPr>
        <w:t xml:space="preserve">and power levels are </w:t>
      </w:r>
      <w:r w:rsidR="00D73796">
        <w:rPr>
          <w:lang w:val="en-US"/>
        </w:rPr>
        <w:t>shown in</w:t>
      </w:r>
      <w:r>
        <w:rPr>
          <w:lang w:val="en-US"/>
        </w:rPr>
        <w:t xml:space="preserve"> Fig. 2</w:t>
      </w:r>
      <w:r w:rsidR="00D73796">
        <w:rPr>
          <w:lang w:val="en-US"/>
        </w:rPr>
        <w:t xml:space="preserve"> </w:t>
      </w:r>
      <w:r>
        <w:rPr>
          <w:lang w:val="en-US"/>
        </w:rPr>
        <w:t>are given in Table II.</w:t>
      </w:r>
    </w:p>
    <w:p w14:paraId="35360A36" w14:textId="1BC28FDA" w:rsidR="0019106C" w:rsidRDefault="0019106C" w:rsidP="0019106C">
      <w:pPr>
        <w:pStyle w:val="tablehead"/>
      </w:pPr>
      <w:r>
        <w:t xml:space="preserve">Simulation </w:t>
      </w:r>
      <w:r w:rsidR="00D73796">
        <w:t>Input frequencies</w:t>
      </w:r>
      <w:r w:rsidR="002262CA">
        <w:t xml:space="preserve"> and Power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91"/>
        <w:gridCol w:w="1307"/>
        <w:gridCol w:w="1307"/>
      </w:tblGrid>
      <w:tr w:rsidR="002262CA" w14:paraId="6CAC59A4" w14:textId="3A904F6C" w:rsidTr="00CF5A30">
        <w:trPr>
          <w:trHeight w:val="217"/>
          <w:tblHeader/>
          <w:jc w:val="center"/>
        </w:trPr>
        <w:tc>
          <w:tcPr>
            <w:tcW w:w="2491" w:type="dxa"/>
            <w:vAlign w:val="center"/>
          </w:tcPr>
          <w:p w14:paraId="753295B4" w14:textId="77777777" w:rsidR="002262CA" w:rsidRDefault="002262CA" w:rsidP="005F08A8">
            <w:pPr>
              <w:pStyle w:val="tablecolsubhead"/>
            </w:pPr>
            <w:r>
              <w:t>Parameter</w:t>
            </w:r>
          </w:p>
        </w:tc>
        <w:tc>
          <w:tcPr>
            <w:tcW w:w="1307" w:type="dxa"/>
            <w:vAlign w:val="center"/>
          </w:tcPr>
          <w:p w14:paraId="30A608CC" w14:textId="7B4CDA40" w:rsidR="002262CA" w:rsidRDefault="002262CA" w:rsidP="005F08A8">
            <w:pPr>
              <w:pStyle w:val="tablecolsubhead"/>
            </w:pPr>
            <w:r>
              <w:t>Frequency</w:t>
            </w:r>
          </w:p>
        </w:tc>
        <w:tc>
          <w:tcPr>
            <w:tcW w:w="1307" w:type="dxa"/>
          </w:tcPr>
          <w:p w14:paraId="4D43BED8" w14:textId="294264B3" w:rsidR="002262CA" w:rsidRDefault="002262CA" w:rsidP="005F08A8">
            <w:pPr>
              <w:pStyle w:val="tablecolsubhead"/>
            </w:pPr>
            <w:r>
              <w:t>Power</w:t>
            </w:r>
          </w:p>
        </w:tc>
      </w:tr>
      <w:tr w:rsidR="002262CA" w14:paraId="27174680" w14:textId="3AFD51CA" w:rsidTr="00CF5A30">
        <w:trPr>
          <w:trHeight w:val="289"/>
          <w:jc w:val="center"/>
        </w:trPr>
        <w:tc>
          <w:tcPr>
            <w:tcW w:w="2491" w:type="dxa"/>
            <w:vAlign w:val="center"/>
          </w:tcPr>
          <w:p w14:paraId="2AF7D91F" w14:textId="5E17E974" w:rsidR="002262CA" w:rsidRDefault="002262CA" w:rsidP="005F08A8">
            <w:pPr>
              <w:pStyle w:val="tablecopy"/>
            </w:pPr>
            <w:r>
              <w:t>Input frequency 1 and power level</w:t>
            </w:r>
          </w:p>
        </w:tc>
        <w:tc>
          <w:tcPr>
            <w:tcW w:w="1307" w:type="dxa"/>
            <w:vAlign w:val="center"/>
          </w:tcPr>
          <w:p w14:paraId="01514D83" w14:textId="2542DA21" w:rsidR="002262CA" w:rsidRDefault="002262CA" w:rsidP="005F08A8">
            <w:pPr>
              <w:rPr>
                <w:sz w:val="16"/>
                <w:szCs w:val="16"/>
              </w:rPr>
            </w:pPr>
            <w:proofErr w:type="spellStart"/>
            <w:r w:rsidRPr="0019106C">
              <w:rPr>
                <w:color w:val="FF40FF"/>
                <w:sz w:val="16"/>
                <w:szCs w:val="16"/>
              </w:rPr>
              <w:t>zz</w:t>
            </w:r>
            <w:proofErr w:type="spellEnd"/>
            <w:r w:rsidRPr="0019106C">
              <w:rPr>
                <w:color w:val="FF40FF"/>
                <w:sz w:val="16"/>
                <w:szCs w:val="16"/>
              </w:rPr>
              <w:t>?? GHz</w:t>
            </w:r>
          </w:p>
        </w:tc>
        <w:tc>
          <w:tcPr>
            <w:tcW w:w="1307" w:type="dxa"/>
          </w:tcPr>
          <w:p w14:paraId="23378CC0" w14:textId="1F626E7A" w:rsidR="002262CA" w:rsidRPr="0019106C" w:rsidRDefault="002262CA" w:rsidP="005F08A8">
            <w:pPr>
              <w:rPr>
                <w:color w:val="FF40FF"/>
                <w:sz w:val="16"/>
                <w:szCs w:val="16"/>
              </w:rPr>
            </w:pPr>
            <w:proofErr w:type="spellStart"/>
            <w:r>
              <w:rPr>
                <w:color w:val="FF40FF"/>
                <w:sz w:val="16"/>
                <w:szCs w:val="16"/>
              </w:rPr>
              <w:t>zz</w:t>
            </w:r>
            <w:proofErr w:type="spellEnd"/>
            <w:r>
              <w:rPr>
                <w:color w:val="FF40FF"/>
                <w:sz w:val="16"/>
                <w:szCs w:val="16"/>
              </w:rPr>
              <w:t xml:space="preserve"> dBm??</w:t>
            </w:r>
          </w:p>
        </w:tc>
      </w:tr>
      <w:tr w:rsidR="002262CA" w14:paraId="273FA191" w14:textId="251F577A" w:rsidTr="00CF5A30">
        <w:trPr>
          <w:trHeight w:val="289"/>
          <w:jc w:val="center"/>
        </w:trPr>
        <w:tc>
          <w:tcPr>
            <w:tcW w:w="2491" w:type="dxa"/>
            <w:vAlign w:val="center"/>
          </w:tcPr>
          <w:p w14:paraId="42F860E9" w14:textId="24DB5E2C" w:rsidR="002262CA" w:rsidRDefault="002262CA" w:rsidP="005F08A8">
            <w:pPr>
              <w:pStyle w:val="tablecopy"/>
            </w:pPr>
            <w:r>
              <w:t xml:space="preserve">Input frequency </w:t>
            </w:r>
            <w:r>
              <w:t>2</w:t>
            </w:r>
          </w:p>
        </w:tc>
        <w:tc>
          <w:tcPr>
            <w:tcW w:w="1307" w:type="dxa"/>
            <w:vAlign w:val="center"/>
          </w:tcPr>
          <w:p w14:paraId="4DAAA9C4" w14:textId="718A365B" w:rsidR="002262CA" w:rsidRDefault="002262CA" w:rsidP="005F08A8">
            <w:pPr>
              <w:rPr>
                <w:sz w:val="16"/>
                <w:szCs w:val="16"/>
              </w:rPr>
            </w:pPr>
            <w:proofErr w:type="spellStart"/>
            <w:r w:rsidRPr="0019106C">
              <w:rPr>
                <w:color w:val="FF40FF"/>
                <w:sz w:val="16"/>
                <w:szCs w:val="16"/>
              </w:rPr>
              <w:t>zz</w:t>
            </w:r>
            <w:proofErr w:type="spellEnd"/>
            <w:r w:rsidRPr="0019106C">
              <w:rPr>
                <w:color w:val="FF40FF"/>
                <w:sz w:val="16"/>
                <w:szCs w:val="16"/>
              </w:rPr>
              <w:t>?? GHz</w:t>
            </w:r>
          </w:p>
        </w:tc>
        <w:tc>
          <w:tcPr>
            <w:tcW w:w="1307" w:type="dxa"/>
          </w:tcPr>
          <w:p w14:paraId="3E6B9FDD" w14:textId="4386CE82" w:rsidR="002262CA" w:rsidRPr="0019106C" w:rsidRDefault="002262CA" w:rsidP="005F08A8">
            <w:pPr>
              <w:rPr>
                <w:color w:val="FF40FF"/>
                <w:sz w:val="16"/>
                <w:szCs w:val="16"/>
              </w:rPr>
            </w:pPr>
            <w:proofErr w:type="spellStart"/>
            <w:r>
              <w:rPr>
                <w:color w:val="FF40FF"/>
                <w:sz w:val="16"/>
                <w:szCs w:val="16"/>
              </w:rPr>
              <w:t>zz</w:t>
            </w:r>
            <w:proofErr w:type="spellEnd"/>
            <w:r>
              <w:rPr>
                <w:color w:val="FF40FF"/>
                <w:sz w:val="16"/>
                <w:szCs w:val="16"/>
              </w:rPr>
              <w:t xml:space="preserve"> dBm??</w:t>
            </w:r>
          </w:p>
        </w:tc>
      </w:tr>
    </w:tbl>
    <w:p w14:paraId="294CC018" w14:textId="409B9535" w:rsidR="0019106C" w:rsidRDefault="0019106C" w:rsidP="00EA0742">
      <w:pPr>
        <w:pStyle w:val="BodyText"/>
        <w:rPr>
          <w:lang w:val="en-US"/>
        </w:rPr>
      </w:pPr>
    </w:p>
    <w:p w14:paraId="2BB7E9EC" w14:textId="7E4997DD" w:rsidR="00EF0E90" w:rsidRPr="00B96ECF" w:rsidRDefault="00D73796" w:rsidP="00EA0742">
      <w:pPr>
        <w:pStyle w:val="BodyText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6853EA21" wp14:editId="7649D3AB">
                <wp:extent cx="3158137" cy="2623624"/>
                <wp:effectExtent l="0" t="0" r="17145" b="18415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137" cy="26236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B67168C" w14:textId="5901CB75" w:rsidR="00D73796" w:rsidRPr="00716682" w:rsidRDefault="002262CA" w:rsidP="00D73796">
                            <w:pPr>
                              <w:pStyle w:val="BodyText"/>
                              <w:spacing w:after="0"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262CA">
                              <w:rPr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34E7386C" wp14:editId="5FF40D31">
                                  <wp:extent cx="2966085" cy="2002790"/>
                                  <wp:effectExtent l="0" t="0" r="5715" b="381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6085" cy="2002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D8C1E9" w14:textId="260473E6" w:rsidR="00D73796" w:rsidRPr="007E1863" w:rsidRDefault="00D73796" w:rsidP="00D73796">
                            <w:pPr>
                              <w:pStyle w:val="BodyText"/>
                              <w:spacing w:line="240" w:lineRule="auto"/>
                              <w:ind w:firstLine="0"/>
                              <w:rPr>
                                <w:lang w:val="en-US"/>
                              </w:rPr>
                            </w:pPr>
                            <w:r>
                              <w:t xml:space="preserve">Fig. </w:t>
                            </w:r>
                            <w:r>
                              <w:rPr>
                                <w:lang w:val="en-US"/>
                              </w:rPr>
                              <w:t>3</w:t>
                            </w:r>
                            <w:r>
                              <w:t xml:space="preserve">. </w:t>
                            </w:r>
                            <w:r>
                              <w:rPr>
                                <w:lang w:val="en-US"/>
                              </w:rPr>
                              <w:t xml:space="preserve">Simulation </w:t>
                            </w:r>
                            <w:r>
                              <w:rPr>
                                <w:lang w:val="en-US"/>
                              </w:rPr>
                              <w:t>out</w:t>
                            </w:r>
                            <w:r>
                              <w:rPr>
                                <w:lang w:val="en-US"/>
                              </w:rPr>
                              <w:t>put frequency spectrum.</w:t>
                            </w:r>
                            <w:r>
                              <w:t xml:space="preserve"> </w:t>
                            </w:r>
                            <w:r w:rsidRPr="00187F25">
                              <w:rPr>
                                <w:color w:val="FF0000"/>
                                <w:lang w:val="en-US"/>
                              </w:rPr>
                              <w:t>Include whatever is required and describe what is in this figure...</w:t>
                            </w:r>
                            <w:r w:rsidRPr="00187F25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560421">
                              <w:rPr>
                                <w:color w:val="FF00FF"/>
                              </w:rPr>
                              <w:t>Fix all captions!!</w:t>
                            </w:r>
                            <w:r>
                              <w:rPr>
                                <w:color w:val="FF00FF"/>
                                <w:lang w:val="en-US"/>
                              </w:rPr>
                              <w:t xml:space="preserve"> </w:t>
                            </w:r>
                          </w:p>
                          <w:p w14:paraId="22940BAC" w14:textId="77777777" w:rsidR="00D73796" w:rsidRDefault="00D73796" w:rsidP="00D73796">
                            <w:pPr>
                              <w:pStyle w:val="BodyText"/>
                              <w:spacing w:line="240" w:lineRule="auto"/>
                              <w:ind w:firstLine="0"/>
                            </w:pPr>
                          </w:p>
                          <w:p w14:paraId="24907B0F" w14:textId="77777777" w:rsidR="00D73796" w:rsidRDefault="00D73796" w:rsidP="00D73796">
                            <w:pPr>
                              <w:pStyle w:val="BodyText"/>
                              <w:spacing w:line="240" w:lineRule="auto"/>
                              <w:ind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53EA21" id="_x0000_s1029" type="#_x0000_t202" style="width:248.65pt;height:20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">
                <v:textbox>
                  <w:txbxContent>
                    <w:p w14:paraId="3B67168C" w14:textId="5901CB75" w:rsidR="00D73796" w:rsidRPr="00716682" w:rsidRDefault="002262CA" w:rsidP="00D73796">
                      <w:pPr>
                        <w:pStyle w:val="BodyText"/>
                        <w:spacing w:after="0" w:line="240" w:lineRule="auto"/>
                        <w:ind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2262CA">
                        <w:rPr>
                          <w:sz w:val="16"/>
                          <w:szCs w:val="16"/>
                        </w:rPr>
                        <w:drawing>
                          <wp:inline distT="0" distB="0" distL="0" distR="0" wp14:anchorId="34E7386C" wp14:editId="5FF40D31">
                            <wp:extent cx="2966085" cy="2002790"/>
                            <wp:effectExtent l="0" t="0" r="5715" b="381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6085" cy="2002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D8C1E9" w14:textId="260473E6" w:rsidR="00D73796" w:rsidRPr="007E1863" w:rsidRDefault="00D73796" w:rsidP="00D73796">
                      <w:pPr>
                        <w:pStyle w:val="BodyText"/>
                        <w:spacing w:line="240" w:lineRule="auto"/>
                        <w:ind w:firstLine="0"/>
                        <w:rPr>
                          <w:lang w:val="en-US"/>
                        </w:rPr>
                      </w:pPr>
                      <w:r>
                        <w:t xml:space="preserve">Fig. </w:t>
                      </w:r>
                      <w:r>
                        <w:rPr>
                          <w:lang w:val="en-US"/>
                        </w:rPr>
                        <w:t>3</w:t>
                      </w:r>
                      <w:r>
                        <w:t xml:space="preserve">. </w:t>
                      </w:r>
                      <w:r>
                        <w:rPr>
                          <w:lang w:val="en-US"/>
                        </w:rPr>
                        <w:t xml:space="preserve">Simulation </w:t>
                      </w:r>
                      <w:r>
                        <w:rPr>
                          <w:lang w:val="en-US"/>
                        </w:rPr>
                        <w:t>out</w:t>
                      </w:r>
                      <w:r>
                        <w:rPr>
                          <w:lang w:val="en-US"/>
                        </w:rPr>
                        <w:t>put frequency spectrum.</w:t>
                      </w:r>
                      <w:r>
                        <w:t xml:space="preserve"> </w:t>
                      </w:r>
                      <w:r w:rsidRPr="00187F25">
                        <w:rPr>
                          <w:color w:val="FF0000"/>
                          <w:lang w:val="en-US"/>
                        </w:rPr>
                        <w:t>Include whatever is required and describe what is in this figure...</w:t>
                      </w:r>
                      <w:r w:rsidRPr="00187F25">
                        <w:rPr>
                          <w:color w:val="FF0000"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t xml:space="preserve"> </w:t>
                      </w:r>
                      <w:r w:rsidRPr="00560421">
                        <w:rPr>
                          <w:color w:val="FF00FF"/>
                        </w:rPr>
                        <w:t>Fix all captions!!</w:t>
                      </w:r>
                      <w:r>
                        <w:rPr>
                          <w:color w:val="FF00FF"/>
                          <w:lang w:val="en-US"/>
                        </w:rPr>
                        <w:t xml:space="preserve"> </w:t>
                      </w:r>
                    </w:p>
                    <w:p w14:paraId="22940BAC" w14:textId="77777777" w:rsidR="00D73796" w:rsidRDefault="00D73796" w:rsidP="00D73796">
                      <w:pPr>
                        <w:pStyle w:val="BodyText"/>
                        <w:spacing w:line="240" w:lineRule="auto"/>
                        <w:ind w:firstLine="0"/>
                      </w:pPr>
                    </w:p>
                    <w:p w14:paraId="24907B0F" w14:textId="77777777" w:rsidR="00D73796" w:rsidRDefault="00D73796" w:rsidP="00D73796">
                      <w:pPr>
                        <w:pStyle w:val="BodyText"/>
                        <w:spacing w:line="240" w:lineRule="auto"/>
                        <w:ind w:firstLine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CE235C9" w14:textId="71ACD594" w:rsidR="002262CA" w:rsidRDefault="002262CA" w:rsidP="002262CA">
      <w:pPr>
        <w:pStyle w:val="BodyText"/>
        <w:rPr>
          <w:lang w:val="en-US"/>
        </w:rPr>
      </w:pPr>
      <w:r>
        <w:rPr>
          <w:color w:val="FF0000"/>
          <w:lang w:val="en-US"/>
        </w:rPr>
        <w:t>The output spectrum of Fig. 3 shows the amplified input frequencies, plus two third-order frequencies</w:t>
      </w:r>
      <w:r w:rsidR="0019106C">
        <w:rPr>
          <w:color w:val="FF0000"/>
          <w:lang w:val="en-US"/>
        </w:rPr>
        <w:t xml:space="preserve">.  </w:t>
      </w:r>
      <w:r w:rsidR="006963BC">
        <w:t xml:space="preserve"> T</w:t>
      </w:r>
      <w:r>
        <w:rPr>
          <w:lang w:val="en-US"/>
        </w:rPr>
        <w:t>he frequencies and power levels of the two lowest frequencies in the output frequency spectrum of Fig. 3 are shown in Table III</w:t>
      </w:r>
      <w:r w:rsidR="006963BC">
        <w:t>.</w:t>
      </w:r>
      <w:r>
        <w:rPr>
          <w:lang w:val="en-US"/>
        </w:rPr>
        <w:t xml:space="preserve"> </w:t>
      </w:r>
    </w:p>
    <w:p w14:paraId="6D364DDD" w14:textId="77777777" w:rsidR="002262CA" w:rsidRDefault="002262CA" w:rsidP="002262CA">
      <w:pPr>
        <w:pStyle w:val="tablehead"/>
      </w:pPr>
      <w:r>
        <w:t>Simulation Input frequencies and Power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91"/>
        <w:gridCol w:w="1307"/>
        <w:gridCol w:w="1307"/>
      </w:tblGrid>
      <w:tr w:rsidR="002262CA" w14:paraId="3C6818B8" w14:textId="77777777" w:rsidTr="00C7097E">
        <w:trPr>
          <w:trHeight w:val="217"/>
          <w:tblHeader/>
          <w:jc w:val="center"/>
        </w:trPr>
        <w:tc>
          <w:tcPr>
            <w:tcW w:w="2491" w:type="dxa"/>
            <w:vAlign w:val="center"/>
          </w:tcPr>
          <w:p w14:paraId="5755FC10" w14:textId="77777777" w:rsidR="002262CA" w:rsidRDefault="002262CA" w:rsidP="00C7097E">
            <w:pPr>
              <w:pStyle w:val="tablecolsubhead"/>
            </w:pPr>
            <w:r>
              <w:t>Parameter</w:t>
            </w:r>
          </w:p>
        </w:tc>
        <w:tc>
          <w:tcPr>
            <w:tcW w:w="1307" w:type="dxa"/>
            <w:vAlign w:val="center"/>
          </w:tcPr>
          <w:p w14:paraId="18B3D77E" w14:textId="77777777" w:rsidR="002262CA" w:rsidRDefault="002262CA" w:rsidP="00C7097E">
            <w:pPr>
              <w:pStyle w:val="tablecolsubhead"/>
            </w:pPr>
            <w:r>
              <w:t>Frequency</w:t>
            </w:r>
          </w:p>
        </w:tc>
        <w:tc>
          <w:tcPr>
            <w:tcW w:w="1307" w:type="dxa"/>
          </w:tcPr>
          <w:p w14:paraId="465EC2E8" w14:textId="77777777" w:rsidR="002262CA" w:rsidRDefault="002262CA" w:rsidP="00C7097E">
            <w:pPr>
              <w:pStyle w:val="tablecolsubhead"/>
            </w:pPr>
            <w:r>
              <w:t>Power</w:t>
            </w:r>
          </w:p>
        </w:tc>
      </w:tr>
      <w:tr w:rsidR="002262CA" w14:paraId="036B3F77" w14:textId="77777777" w:rsidTr="00C7097E">
        <w:trPr>
          <w:trHeight w:val="289"/>
          <w:jc w:val="center"/>
        </w:trPr>
        <w:tc>
          <w:tcPr>
            <w:tcW w:w="2491" w:type="dxa"/>
            <w:vAlign w:val="center"/>
          </w:tcPr>
          <w:p w14:paraId="00892DE7" w14:textId="0D9F6701" w:rsidR="002262CA" w:rsidRDefault="002262CA" w:rsidP="00C7097E">
            <w:pPr>
              <w:pStyle w:val="tablecopy"/>
            </w:pPr>
            <w:r>
              <w:t>Lowest</w:t>
            </w:r>
            <w:r>
              <w:t xml:space="preserve"> frequency and power level</w:t>
            </w:r>
          </w:p>
        </w:tc>
        <w:tc>
          <w:tcPr>
            <w:tcW w:w="1307" w:type="dxa"/>
            <w:vAlign w:val="center"/>
          </w:tcPr>
          <w:p w14:paraId="29B2AF57" w14:textId="02766349" w:rsidR="002262CA" w:rsidRDefault="002262CA" w:rsidP="00C7097E">
            <w:pPr>
              <w:rPr>
                <w:sz w:val="16"/>
                <w:szCs w:val="16"/>
              </w:rPr>
            </w:pPr>
            <w:proofErr w:type="spellStart"/>
            <w:r w:rsidRPr="0019106C">
              <w:rPr>
                <w:color w:val="FF40FF"/>
                <w:sz w:val="16"/>
                <w:szCs w:val="16"/>
              </w:rPr>
              <w:t>zz</w:t>
            </w:r>
            <w:proofErr w:type="spellEnd"/>
            <w:r w:rsidRPr="0019106C">
              <w:rPr>
                <w:color w:val="FF40FF"/>
                <w:sz w:val="16"/>
                <w:szCs w:val="16"/>
              </w:rPr>
              <w:t>?? GHz</w:t>
            </w:r>
          </w:p>
        </w:tc>
        <w:tc>
          <w:tcPr>
            <w:tcW w:w="1307" w:type="dxa"/>
          </w:tcPr>
          <w:p w14:paraId="46FD6DD4" w14:textId="77777777" w:rsidR="002262CA" w:rsidRPr="0019106C" w:rsidRDefault="002262CA" w:rsidP="00C7097E">
            <w:pPr>
              <w:rPr>
                <w:color w:val="FF40FF"/>
                <w:sz w:val="16"/>
                <w:szCs w:val="16"/>
              </w:rPr>
            </w:pPr>
            <w:proofErr w:type="spellStart"/>
            <w:r>
              <w:rPr>
                <w:color w:val="FF40FF"/>
                <w:sz w:val="16"/>
                <w:szCs w:val="16"/>
              </w:rPr>
              <w:t>zz</w:t>
            </w:r>
            <w:proofErr w:type="spellEnd"/>
            <w:r>
              <w:rPr>
                <w:color w:val="FF40FF"/>
                <w:sz w:val="16"/>
                <w:szCs w:val="16"/>
              </w:rPr>
              <w:t xml:space="preserve"> dBm??</w:t>
            </w:r>
          </w:p>
        </w:tc>
      </w:tr>
      <w:tr w:rsidR="002262CA" w14:paraId="61A1918B" w14:textId="77777777" w:rsidTr="00C7097E">
        <w:trPr>
          <w:trHeight w:val="289"/>
          <w:jc w:val="center"/>
        </w:trPr>
        <w:tc>
          <w:tcPr>
            <w:tcW w:w="2491" w:type="dxa"/>
            <w:vAlign w:val="center"/>
          </w:tcPr>
          <w:p w14:paraId="446E6124" w14:textId="09293059" w:rsidR="002262CA" w:rsidRDefault="002262CA" w:rsidP="00C7097E">
            <w:pPr>
              <w:pStyle w:val="tablecopy"/>
            </w:pPr>
            <w:r>
              <w:t xml:space="preserve">2nd </w:t>
            </w:r>
            <w:r>
              <w:t>Lowest frequency and power</w:t>
            </w:r>
          </w:p>
        </w:tc>
        <w:tc>
          <w:tcPr>
            <w:tcW w:w="1307" w:type="dxa"/>
            <w:vAlign w:val="center"/>
          </w:tcPr>
          <w:p w14:paraId="599182A9" w14:textId="77777777" w:rsidR="002262CA" w:rsidRDefault="002262CA" w:rsidP="00C7097E">
            <w:pPr>
              <w:rPr>
                <w:sz w:val="16"/>
                <w:szCs w:val="16"/>
              </w:rPr>
            </w:pPr>
            <w:proofErr w:type="spellStart"/>
            <w:r w:rsidRPr="0019106C">
              <w:rPr>
                <w:color w:val="FF40FF"/>
                <w:sz w:val="16"/>
                <w:szCs w:val="16"/>
              </w:rPr>
              <w:t>zz</w:t>
            </w:r>
            <w:proofErr w:type="spellEnd"/>
            <w:r w:rsidRPr="0019106C">
              <w:rPr>
                <w:color w:val="FF40FF"/>
                <w:sz w:val="16"/>
                <w:szCs w:val="16"/>
              </w:rPr>
              <w:t>?? GHz</w:t>
            </w:r>
          </w:p>
        </w:tc>
        <w:tc>
          <w:tcPr>
            <w:tcW w:w="1307" w:type="dxa"/>
          </w:tcPr>
          <w:p w14:paraId="3E4E6C67" w14:textId="77777777" w:rsidR="002262CA" w:rsidRPr="0019106C" w:rsidRDefault="002262CA" w:rsidP="00C7097E">
            <w:pPr>
              <w:rPr>
                <w:color w:val="FF40FF"/>
                <w:sz w:val="16"/>
                <w:szCs w:val="16"/>
              </w:rPr>
            </w:pPr>
            <w:proofErr w:type="spellStart"/>
            <w:r>
              <w:rPr>
                <w:color w:val="FF40FF"/>
                <w:sz w:val="16"/>
                <w:szCs w:val="16"/>
              </w:rPr>
              <w:t>zz</w:t>
            </w:r>
            <w:proofErr w:type="spellEnd"/>
            <w:r>
              <w:rPr>
                <w:color w:val="FF40FF"/>
                <w:sz w:val="16"/>
                <w:szCs w:val="16"/>
              </w:rPr>
              <w:t xml:space="preserve"> dBm??</w:t>
            </w:r>
          </w:p>
        </w:tc>
      </w:tr>
    </w:tbl>
    <w:p w14:paraId="7CA4E7AE" w14:textId="10B6D7FE" w:rsidR="006963BC" w:rsidRDefault="006963BC" w:rsidP="006963BC">
      <w:pPr>
        <w:pStyle w:val="BodyText"/>
        <w:rPr>
          <w:lang w:val="en-US"/>
        </w:rPr>
      </w:pPr>
    </w:p>
    <w:p w14:paraId="5188E0FF" w14:textId="3EC6AE24" w:rsidR="002262CA" w:rsidRPr="002262CA" w:rsidRDefault="002262CA" w:rsidP="006963BC">
      <w:pPr>
        <w:pStyle w:val="BodyText"/>
        <w:rPr>
          <w:lang w:val="en-US"/>
        </w:rPr>
      </w:pPr>
      <w:r>
        <w:rPr>
          <w:lang w:val="en-US"/>
        </w:rPr>
        <w:t>Using (1), the third order intercept can now be calculated from the data in Table II and Table III, and is given in Table IV.</w:t>
      </w:r>
    </w:p>
    <w:p w14:paraId="5D58FDD0" w14:textId="271AFD5A" w:rsidR="006963BC" w:rsidRDefault="002262CA" w:rsidP="006963BC">
      <w:pPr>
        <w:pStyle w:val="tablehead"/>
      </w:pPr>
      <w:r>
        <w:t>Calculated Third Order Output Intercept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91"/>
        <w:gridCol w:w="1307"/>
      </w:tblGrid>
      <w:tr w:rsidR="006963BC" w14:paraId="2CEEEBF1" w14:textId="77777777" w:rsidTr="005F08A8">
        <w:trPr>
          <w:trHeight w:val="217"/>
          <w:tblHeader/>
          <w:jc w:val="center"/>
        </w:trPr>
        <w:tc>
          <w:tcPr>
            <w:tcW w:w="2491" w:type="dxa"/>
            <w:vAlign w:val="center"/>
          </w:tcPr>
          <w:p w14:paraId="3A0DFB4A" w14:textId="77777777" w:rsidR="006963BC" w:rsidRDefault="006963BC" w:rsidP="005F08A8">
            <w:pPr>
              <w:pStyle w:val="tablecolsubhead"/>
            </w:pPr>
            <w:r>
              <w:t>Parameter</w:t>
            </w:r>
          </w:p>
        </w:tc>
        <w:tc>
          <w:tcPr>
            <w:tcW w:w="1307" w:type="dxa"/>
            <w:vAlign w:val="center"/>
          </w:tcPr>
          <w:p w14:paraId="456E20D9" w14:textId="77777777" w:rsidR="006963BC" w:rsidRDefault="006963BC" w:rsidP="005F08A8">
            <w:pPr>
              <w:pStyle w:val="tablecolsubhead"/>
            </w:pPr>
            <w:r>
              <w:t>Value</w:t>
            </w:r>
          </w:p>
        </w:tc>
      </w:tr>
      <w:tr w:rsidR="006963BC" w14:paraId="2D0C4245" w14:textId="77777777" w:rsidTr="005F08A8">
        <w:trPr>
          <w:trHeight w:val="289"/>
          <w:jc w:val="center"/>
        </w:trPr>
        <w:tc>
          <w:tcPr>
            <w:tcW w:w="2491" w:type="dxa"/>
            <w:vAlign w:val="center"/>
          </w:tcPr>
          <w:p w14:paraId="64DE3E7C" w14:textId="0783B92E" w:rsidR="006963BC" w:rsidRDefault="002262CA" w:rsidP="005F08A8">
            <w:pPr>
              <w:pStyle w:val="tablecopy"/>
            </w:pPr>
            <w:r>
              <w:t>Calculated OIP</w:t>
            </w:r>
            <w:r w:rsidR="00014032">
              <w:t>3</w:t>
            </w:r>
          </w:p>
        </w:tc>
        <w:tc>
          <w:tcPr>
            <w:tcW w:w="1307" w:type="dxa"/>
            <w:vAlign w:val="center"/>
          </w:tcPr>
          <w:p w14:paraId="3D101541" w14:textId="1791F7C0" w:rsidR="006963BC" w:rsidRDefault="00014032" w:rsidP="005F08A8">
            <w:pPr>
              <w:rPr>
                <w:sz w:val="16"/>
                <w:szCs w:val="16"/>
              </w:rPr>
            </w:pPr>
            <w:r w:rsidRPr="0019106C">
              <w:rPr>
                <w:color w:val="FF40FF"/>
                <w:sz w:val="16"/>
                <w:szCs w:val="16"/>
              </w:rPr>
              <w:t>xx</w:t>
            </w:r>
            <w:r>
              <w:rPr>
                <w:color w:val="FF40FF"/>
                <w:sz w:val="16"/>
                <w:szCs w:val="16"/>
              </w:rPr>
              <w:t xml:space="preserve"> dBm</w:t>
            </w:r>
            <w:r w:rsidRPr="0019106C">
              <w:rPr>
                <w:color w:val="FF40FF"/>
                <w:sz w:val="16"/>
                <w:szCs w:val="16"/>
              </w:rPr>
              <w:t>??</w:t>
            </w:r>
          </w:p>
        </w:tc>
      </w:tr>
      <w:tr w:rsidR="006963BC" w14:paraId="6B2E006D" w14:textId="77777777" w:rsidTr="005F08A8">
        <w:trPr>
          <w:trHeight w:val="289"/>
          <w:jc w:val="center"/>
        </w:trPr>
        <w:tc>
          <w:tcPr>
            <w:tcW w:w="2491" w:type="dxa"/>
            <w:vAlign w:val="center"/>
          </w:tcPr>
          <w:p w14:paraId="4A571ADF" w14:textId="6EC5A640" w:rsidR="006963BC" w:rsidRDefault="00014032" w:rsidP="005F08A8">
            <w:pPr>
              <w:pStyle w:val="tablecopy"/>
            </w:pPr>
            <w:r>
              <w:t>TOI from Table I</w:t>
            </w:r>
          </w:p>
        </w:tc>
        <w:tc>
          <w:tcPr>
            <w:tcW w:w="1307" w:type="dxa"/>
            <w:vAlign w:val="center"/>
          </w:tcPr>
          <w:p w14:paraId="0AAEB3A2" w14:textId="55DA3892" w:rsidR="006963BC" w:rsidRDefault="00014032" w:rsidP="005F08A8">
            <w:pPr>
              <w:rPr>
                <w:sz w:val="16"/>
                <w:szCs w:val="16"/>
              </w:rPr>
            </w:pPr>
            <w:r w:rsidRPr="0019106C">
              <w:rPr>
                <w:color w:val="FF40FF"/>
                <w:sz w:val="16"/>
                <w:szCs w:val="16"/>
              </w:rPr>
              <w:t>xx</w:t>
            </w:r>
            <w:r>
              <w:rPr>
                <w:color w:val="FF40FF"/>
                <w:sz w:val="16"/>
                <w:szCs w:val="16"/>
              </w:rPr>
              <w:t xml:space="preserve"> dBm</w:t>
            </w:r>
            <w:r w:rsidRPr="0019106C">
              <w:rPr>
                <w:color w:val="FF40FF"/>
                <w:sz w:val="16"/>
                <w:szCs w:val="16"/>
              </w:rPr>
              <w:t>??</w:t>
            </w:r>
          </w:p>
        </w:tc>
      </w:tr>
    </w:tbl>
    <w:p w14:paraId="7A22EDBD" w14:textId="77777777" w:rsidR="006963BC" w:rsidRDefault="006963BC" w:rsidP="004443A9">
      <w:pPr>
        <w:pStyle w:val="BodyText"/>
        <w:rPr>
          <w:lang w:val="en-US"/>
        </w:rPr>
      </w:pPr>
    </w:p>
    <w:p w14:paraId="737798EF" w14:textId="77777777" w:rsidR="00EF0E90" w:rsidRPr="00B96ECF" w:rsidRDefault="00EF0E90" w:rsidP="00EF0E90">
      <w:pPr>
        <w:pStyle w:val="BodyText"/>
        <w:rPr>
          <w:lang w:val="en-US"/>
        </w:rPr>
      </w:pPr>
      <w:bookmarkStart w:id="0" w:name="_GoBack"/>
      <w:bookmarkEnd w:id="0"/>
    </w:p>
    <w:p w14:paraId="7982F5C5" w14:textId="4E32FCAA" w:rsidR="0019106C" w:rsidRDefault="0019106C" w:rsidP="0019106C">
      <w:pPr>
        <w:pStyle w:val="BodyText"/>
        <w:rPr>
          <w:lang w:val="en-US"/>
        </w:rPr>
      </w:pPr>
    </w:p>
    <w:p w14:paraId="4D2BD3A5" w14:textId="77777777" w:rsidR="007E1863" w:rsidRDefault="007E1863" w:rsidP="007E1863">
      <w:pPr>
        <w:pStyle w:val="Heading1"/>
      </w:pPr>
      <w:r>
        <w:t>Conclusion</w:t>
      </w:r>
    </w:p>
    <w:p w14:paraId="25634845" w14:textId="030E4548" w:rsidR="007E1863" w:rsidRPr="009537B5" w:rsidRDefault="007E1863" w:rsidP="007E1863">
      <w:pPr>
        <w:pStyle w:val="BodyText"/>
        <w:rPr>
          <w:lang w:val="en-US"/>
        </w:rPr>
      </w:pPr>
      <w:r>
        <w:rPr>
          <w:lang w:val="en-US"/>
        </w:rPr>
        <w:t>Summarize any problems you may have encountered, or summarize what you learned from the items discussed in this paper.</w:t>
      </w:r>
      <w:r>
        <w:t xml:space="preserve"> </w:t>
      </w:r>
      <w:proofErr w:type="spellStart"/>
      <w:r w:rsidR="009537B5">
        <w:rPr>
          <w:lang w:val="en-US"/>
        </w:rPr>
        <w:t>Dont</w:t>
      </w:r>
      <w:proofErr w:type="spellEnd"/>
      <w:r w:rsidR="009537B5">
        <w:rPr>
          <w:lang w:val="en-US"/>
        </w:rPr>
        <w:t xml:space="preserve"> forget to include your references, one must </w:t>
      </w:r>
      <w:proofErr w:type="spellStart"/>
      <w:r w:rsidR="009537B5">
        <w:rPr>
          <w:lang w:val="en-US"/>
        </w:rPr>
        <w:t>bea</w:t>
      </w:r>
      <w:proofErr w:type="spellEnd"/>
      <w:r w:rsidR="009537B5">
        <w:rPr>
          <w:lang w:val="en-US"/>
        </w:rPr>
        <w:t xml:space="preserve"> journal or conference paper.  </w:t>
      </w:r>
      <w:r w:rsidR="009537B5" w:rsidRPr="009537B5">
        <w:rPr>
          <w:color w:val="FF0000"/>
          <w:lang w:val="en-US"/>
        </w:rPr>
        <w:t>Do not use websites as references, all figures must be sourced from conference or journal papers.</w:t>
      </w:r>
    </w:p>
    <w:p w14:paraId="56297E68" w14:textId="77777777" w:rsidR="00187F25" w:rsidRDefault="00187F25" w:rsidP="000B515D">
      <w:pPr>
        <w:pStyle w:val="BodyText"/>
      </w:pPr>
    </w:p>
    <w:p w14:paraId="7614E88F" w14:textId="4C049391" w:rsidR="00DD278F" w:rsidRDefault="00DD278F" w:rsidP="00DD278F">
      <w:pPr>
        <w:pStyle w:val="BodyText"/>
        <w:ind w:firstLine="0"/>
      </w:pPr>
    </w:p>
    <w:p w14:paraId="3CA27BA1" w14:textId="77777777" w:rsidR="007E1863" w:rsidRDefault="007E1863" w:rsidP="00DD278F">
      <w:pPr>
        <w:pStyle w:val="BodyText"/>
        <w:ind w:firstLine="0"/>
      </w:pPr>
    </w:p>
    <w:p w14:paraId="22A42FA7" w14:textId="2393007C" w:rsidR="00AB1565" w:rsidRDefault="00AB1565" w:rsidP="00AB1565">
      <w:pPr>
        <w:pStyle w:val="BodyText"/>
        <w:ind w:firstLine="0"/>
      </w:pPr>
    </w:p>
    <w:p w14:paraId="65B1B2E2" w14:textId="77777777" w:rsidR="00AF38EB" w:rsidRDefault="004A4FB0" w:rsidP="00EE071F">
      <w:pPr>
        <w:pStyle w:val="Heading5"/>
      </w:pPr>
      <w:r w:rsidRPr="005B520E">
        <w:t>References</w:t>
      </w:r>
      <w:r w:rsidR="00354BCB">
        <w:t xml:space="preserve"> </w:t>
      </w:r>
    </w:p>
    <w:p w14:paraId="2B794B75" w14:textId="1FEA2939" w:rsidR="00354BCB" w:rsidRPr="00354BCB" w:rsidRDefault="00354BCB" w:rsidP="00354BCB">
      <w:pPr>
        <w:rPr>
          <w:i/>
          <w:color w:val="FF00FF"/>
        </w:rPr>
      </w:pPr>
      <w:r w:rsidRPr="00354BCB">
        <w:rPr>
          <w:i/>
          <w:color w:val="FF00FF"/>
        </w:rPr>
        <w:t xml:space="preserve">At least 1 reference must be </w:t>
      </w:r>
      <w:proofErr w:type="spellStart"/>
      <w:r w:rsidR="00EF0E90">
        <w:rPr>
          <w:i/>
          <w:color w:val="FF00FF"/>
        </w:rPr>
        <w:t>Pozar</w:t>
      </w:r>
      <w:proofErr w:type="spellEnd"/>
    </w:p>
    <w:p w14:paraId="17CC86DD" w14:textId="77777777" w:rsidR="004A4FB0" w:rsidRPr="008E0EF4" w:rsidRDefault="004A4FB0" w:rsidP="004A4FB0">
      <w:pPr>
        <w:pStyle w:val="references"/>
        <w:ind w:left="354" w:hanging="354"/>
      </w:pPr>
      <w:r w:rsidRPr="00FE56BB">
        <w:t>T</w:t>
      </w:r>
      <w:r>
        <w:t>.</w:t>
      </w:r>
      <w:r w:rsidRPr="00FE56BB">
        <w:t>P. Weldon, J</w:t>
      </w:r>
      <w:r>
        <w:t>.M.</w:t>
      </w:r>
      <w:r w:rsidRPr="00FE56BB">
        <w:t>C. Covington III, K</w:t>
      </w:r>
      <w:r>
        <w:t>.</w:t>
      </w:r>
      <w:r w:rsidRPr="00FE56BB">
        <w:t>L. Smith, and R</w:t>
      </w:r>
      <w:r>
        <w:t>.</w:t>
      </w:r>
      <w:r w:rsidRPr="00FE56BB">
        <w:t xml:space="preserve">S. Adams ``Performance of Digital  Discrete-Time Implementations of Non-Foster Circuit Elements,''  </w:t>
      </w:r>
      <w:r w:rsidR="00EE071F" w:rsidRPr="00EE071F">
        <w:rPr>
          <w:i/>
        </w:rPr>
        <w:t xml:space="preserve">2015 </w:t>
      </w:r>
      <w:r w:rsidRPr="00EE071F">
        <w:rPr>
          <w:i/>
        </w:rPr>
        <w:t>IEEE Int. Sym. on Circuits and Systems</w:t>
      </w:r>
      <w:r w:rsidRPr="00FE56BB">
        <w:t>, Lisbon, Portugal, May 24-27, 2015.</w:t>
      </w:r>
    </w:p>
    <w:p w14:paraId="2AD038B1" w14:textId="5D3388CC" w:rsidR="006F4B29" w:rsidRPr="00187F25" w:rsidRDefault="004A4FB0" w:rsidP="00187F25">
      <w:pPr>
        <w:pStyle w:val="references"/>
        <w:ind w:left="354" w:hanging="354"/>
      </w:pPr>
      <w:r w:rsidRPr="008E0EF4">
        <w:t xml:space="preserve"> </w:t>
      </w:r>
      <w:r w:rsidR="00EE071F" w:rsidRPr="00FE56BB">
        <w:t>T</w:t>
      </w:r>
      <w:r w:rsidR="00EE071F">
        <w:t>.</w:t>
      </w:r>
      <w:r w:rsidR="00EE071F" w:rsidRPr="00FE56BB">
        <w:t>P. Weldon, J</w:t>
      </w:r>
      <w:r w:rsidR="00EE071F">
        <w:t>.M.</w:t>
      </w:r>
      <w:r w:rsidR="00EE071F" w:rsidRPr="00FE56BB">
        <w:t>C. Covington III, K</w:t>
      </w:r>
      <w:r w:rsidR="00EE071F">
        <w:t>.</w:t>
      </w:r>
      <w:r w:rsidR="00EE071F" w:rsidRPr="00FE56BB">
        <w:t>L. Smith, and R</w:t>
      </w:r>
      <w:r w:rsidR="00EE071F">
        <w:t>.</w:t>
      </w:r>
      <w:r w:rsidR="00EE071F" w:rsidRPr="00FE56BB">
        <w:t>S. Adams</w:t>
      </w:r>
      <w:r w:rsidR="00EE071F" w:rsidRPr="00EE071F">
        <w:t xml:space="preserve">, ``Stability Conditions for a Digital Discrete-Time Non-Foster Circuit Element,'' </w:t>
      </w:r>
      <w:r w:rsidR="00EE071F" w:rsidRPr="00187F25">
        <w:rPr>
          <w:i/>
        </w:rPr>
        <w:t>2015 IEEE Int. Symposium on Antennas and Propagation</w:t>
      </w:r>
      <w:r w:rsidR="00EE071F" w:rsidRPr="00EE071F">
        <w:t>, Vancouver,</w:t>
      </w:r>
      <w:r w:rsidR="002B724D" w:rsidRPr="002B724D">
        <w:t xml:space="preserve"> </w:t>
      </w:r>
      <w:r w:rsidR="00EE071F" w:rsidRPr="00EE071F">
        <w:t xml:space="preserve"> BC, Canada, July 19-25, 201</w:t>
      </w:r>
      <w:r w:rsidR="00187F25">
        <w:t>5.</w:t>
      </w:r>
    </w:p>
    <w:sectPr w:rsidR="006F4B29" w:rsidRPr="00187F25" w:rsidSect="004A4FB0">
      <w:type w:val="continuous"/>
      <w:pgSz w:w="12240" w:h="15840" w:code="1"/>
      <w:pgMar w:top="1080" w:right="907" w:bottom="1440" w:left="907" w:header="720" w:footer="720" w:gutter="0"/>
      <w:cols w:num="2" w:space="36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987C41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9EAEA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EF41F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36221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82A425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4F481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442EE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4D267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A0476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A24FC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3E2F3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E177E97"/>
    <w:multiLevelType w:val="hybridMultilevel"/>
    <w:tmpl w:val="A6463BCE"/>
    <w:lvl w:ilvl="0" w:tplc="04140013">
      <w:start w:val="1"/>
      <w:numFmt w:val="upperRoman"/>
      <w:lvlText w:val="%1."/>
      <w:lvlJc w:val="right"/>
      <w:pPr>
        <w:ind w:left="936" w:hanging="360"/>
      </w:pPr>
    </w:lvl>
    <w:lvl w:ilvl="1" w:tplc="04140019" w:tentative="1">
      <w:start w:val="1"/>
      <w:numFmt w:val="lowerLetter"/>
      <w:lvlText w:val="%2."/>
      <w:lvlJc w:val="left"/>
      <w:pPr>
        <w:ind w:left="1656" w:hanging="360"/>
      </w:pPr>
    </w:lvl>
    <w:lvl w:ilvl="2" w:tplc="0414001B" w:tentative="1">
      <w:start w:val="1"/>
      <w:numFmt w:val="lowerRoman"/>
      <w:lvlText w:val="%3."/>
      <w:lvlJc w:val="right"/>
      <w:pPr>
        <w:ind w:left="2376" w:hanging="180"/>
      </w:pPr>
    </w:lvl>
    <w:lvl w:ilvl="3" w:tplc="0414000F" w:tentative="1">
      <w:start w:val="1"/>
      <w:numFmt w:val="decimal"/>
      <w:lvlText w:val="%4."/>
      <w:lvlJc w:val="left"/>
      <w:pPr>
        <w:ind w:left="3096" w:hanging="360"/>
      </w:pPr>
    </w:lvl>
    <w:lvl w:ilvl="4" w:tplc="04140019" w:tentative="1">
      <w:start w:val="1"/>
      <w:numFmt w:val="lowerLetter"/>
      <w:lvlText w:val="%5."/>
      <w:lvlJc w:val="left"/>
      <w:pPr>
        <w:ind w:left="3816" w:hanging="360"/>
      </w:pPr>
    </w:lvl>
    <w:lvl w:ilvl="5" w:tplc="0414001B" w:tentative="1">
      <w:start w:val="1"/>
      <w:numFmt w:val="lowerRoman"/>
      <w:lvlText w:val="%6."/>
      <w:lvlJc w:val="right"/>
      <w:pPr>
        <w:ind w:left="4536" w:hanging="180"/>
      </w:pPr>
    </w:lvl>
    <w:lvl w:ilvl="6" w:tplc="0414000F" w:tentative="1">
      <w:start w:val="1"/>
      <w:numFmt w:val="decimal"/>
      <w:lvlText w:val="%7."/>
      <w:lvlJc w:val="left"/>
      <w:pPr>
        <w:ind w:left="5256" w:hanging="360"/>
      </w:pPr>
    </w:lvl>
    <w:lvl w:ilvl="7" w:tplc="04140019" w:tentative="1">
      <w:start w:val="1"/>
      <w:numFmt w:val="lowerLetter"/>
      <w:lvlText w:val="%8."/>
      <w:lvlJc w:val="left"/>
      <w:pPr>
        <w:ind w:left="5976" w:hanging="360"/>
      </w:pPr>
    </w:lvl>
    <w:lvl w:ilvl="8" w:tplc="0414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2" w15:restartNumberingAfterBreak="0">
    <w:nsid w:val="20AF0333"/>
    <w:multiLevelType w:val="hybridMultilevel"/>
    <w:tmpl w:val="CB0E7F4E"/>
    <w:lvl w:ilvl="0" w:tplc="E09099E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6FE1FCF"/>
    <w:multiLevelType w:val="hybridMultilevel"/>
    <w:tmpl w:val="33826962"/>
    <w:lvl w:ilvl="0" w:tplc="A2947960">
      <w:start w:val="1"/>
      <w:numFmt w:val="decimal"/>
      <w:pStyle w:val="footnote"/>
      <w:lvlText w:val="%1 "/>
      <w:lvlJc w:val="left"/>
      <w:pPr>
        <w:tabs>
          <w:tab w:val="num" w:pos="648"/>
        </w:tabs>
        <w:ind w:firstLine="2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16"/>
        <w:szCs w:val="16"/>
        <w:vertAlign w:val="superscrip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7660336"/>
    <w:multiLevelType w:val="hybridMultilevel"/>
    <w:tmpl w:val="754EAC84"/>
    <w:lvl w:ilvl="0" w:tplc="C46877EA">
      <w:start w:val="1"/>
      <w:numFmt w:val="bullet"/>
      <w:pStyle w:val="bulletlis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E54FC6"/>
    <w:multiLevelType w:val="singleLevel"/>
    <w:tmpl w:val="5B7288D4"/>
    <w:lvl w:ilvl="0">
      <w:start w:val="1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16" w15:restartNumberingAfterBreak="0">
    <w:nsid w:val="4189603E"/>
    <w:multiLevelType w:val="multilevel"/>
    <w:tmpl w:val="0AB06E12"/>
    <w:lvl w:ilvl="0">
      <w:start w:val="1"/>
      <w:numFmt w:val="upperRoman"/>
      <w:pStyle w:val="Heading1"/>
      <w:lvlText w:val="%1."/>
      <w:lvlJc w:val="center"/>
      <w:pPr>
        <w:tabs>
          <w:tab w:val="num" w:pos="576"/>
        </w:tabs>
        <w:ind w:firstLine="216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360"/>
        </w:tabs>
        <w:ind w:left="288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Heading3"/>
      <w:lvlText w:val="%3)"/>
      <w:lvlJc w:val="left"/>
      <w:pPr>
        <w:tabs>
          <w:tab w:val="num" w:pos="540"/>
        </w:tabs>
        <w:ind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63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17" w15:restartNumberingAfterBreak="0">
    <w:nsid w:val="493C3F76"/>
    <w:multiLevelType w:val="hybridMultilevel"/>
    <w:tmpl w:val="9A9E418C"/>
    <w:lvl w:ilvl="0" w:tplc="2C18EFA4">
      <w:start w:val="1"/>
      <w:numFmt w:val="lowerLetter"/>
      <w:pStyle w:val="tablefootnote"/>
      <w:lvlText w:val="%1."/>
      <w:lvlJc w:val="right"/>
      <w:pPr>
        <w:ind w:left="418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16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CA544A"/>
    <w:multiLevelType w:val="singleLevel"/>
    <w:tmpl w:val="AED6D67E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19" w15:restartNumberingAfterBreak="0">
    <w:nsid w:val="6C402C58"/>
    <w:multiLevelType w:val="hybridMultilevel"/>
    <w:tmpl w:val="9A1CA078"/>
    <w:lvl w:ilvl="0" w:tplc="C8D6570A">
      <w:start w:val="1"/>
      <w:numFmt w:val="decimal"/>
      <w:pStyle w:val="figurecaption"/>
      <w:lvlText w:val="Fig. 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6CD32DA8"/>
    <w:multiLevelType w:val="singleLevel"/>
    <w:tmpl w:val="166470C2"/>
    <w:lvl w:ilvl="0">
      <w:start w:val="1"/>
      <w:numFmt w:val="upperRoman"/>
      <w:pStyle w:val="tablehead"/>
      <w:lvlText w:val="TABLE %1. "/>
      <w:lvlJc w:val="left"/>
      <w:pPr>
        <w:tabs>
          <w:tab w:val="num" w:pos="108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num w:numId="1">
    <w:abstractNumId w:val="14"/>
  </w:num>
  <w:num w:numId="2">
    <w:abstractNumId w:val="19"/>
  </w:num>
  <w:num w:numId="3">
    <w:abstractNumId w:val="13"/>
  </w:num>
  <w:num w:numId="4">
    <w:abstractNumId w:val="16"/>
  </w:num>
  <w:num w:numId="5">
    <w:abstractNumId w:val="16"/>
  </w:num>
  <w:num w:numId="6">
    <w:abstractNumId w:val="16"/>
  </w:num>
  <w:num w:numId="7">
    <w:abstractNumId w:val="16"/>
  </w:num>
  <w:num w:numId="8">
    <w:abstractNumId w:val="18"/>
  </w:num>
  <w:num w:numId="9">
    <w:abstractNumId w:val="20"/>
  </w:num>
  <w:num w:numId="10">
    <w:abstractNumId w:val="15"/>
  </w:num>
  <w:num w:numId="11">
    <w:abstractNumId w:val="12"/>
  </w:num>
  <w:num w:numId="12">
    <w:abstractNumId w:val="11"/>
  </w:num>
  <w:num w:numId="13">
    <w:abstractNumId w:val="0"/>
  </w:num>
  <w:num w:numId="14">
    <w:abstractNumId w:val="10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9"/>
  </w:num>
  <w:num w:numId="20">
    <w:abstractNumId w:val="4"/>
  </w:num>
  <w:num w:numId="21">
    <w:abstractNumId w:val="3"/>
  </w:num>
  <w:num w:numId="22">
    <w:abstractNumId w:val="2"/>
  </w:num>
  <w:num w:numId="23">
    <w:abstractNumId w:val="1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8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03D9"/>
    <w:rsid w:val="00007D92"/>
    <w:rsid w:val="00014032"/>
    <w:rsid w:val="0002024E"/>
    <w:rsid w:val="0004781E"/>
    <w:rsid w:val="00067965"/>
    <w:rsid w:val="0008310D"/>
    <w:rsid w:val="000B515D"/>
    <w:rsid w:val="000C1249"/>
    <w:rsid w:val="000C1E68"/>
    <w:rsid w:val="0012778A"/>
    <w:rsid w:val="00187F25"/>
    <w:rsid w:val="0019106C"/>
    <w:rsid w:val="001A2EFD"/>
    <w:rsid w:val="001B67DC"/>
    <w:rsid w:val="001E5E18"/>
    <w:rsid w:val="002239CA"/>
    <w:rsid w:val="002254A9"/>
    <w:rsid w:val="002262CA"/>
    <w:rsid w:val="002335F8"/>
    <w:rsid w:val="002408C3"/>
    <w:rsid w:val="00245ACC"/>
    <w:rsid w:val="002B724D"/>
    <w:rsid w:val="002C2B8C"/>
    <w:rsid w:val="00333F42"/>
    <w:rsid w:val="00340377"/>
    <w:rsid w:val="00354BCB"/>
    <w:rsid w:val="003607EF"/>
    <w:rsid w:val="003A19E2"/>
    <w:rsid w:val="00413D21"/>
    <w:rsid w:val="004443A9"/>
    <w:rsid w:val="00451016"/>
    <w:rsid w:val="0046756A"/>
    <w:rsid w:val="004A1D2E"/>
    <w:rsid w:val="004A4FB0"/>
    <w:rsid w:val="004B7852"/>
    <w:rsid w:val="004C4EAC"/>
    <w:rsid w:val="004D582D"/>
    <w:rsid w:val="004D5E08"/>
    <w:rsid w:val="004D72B5"/>
    <w:rsid w:val="004E63EC"/>
    <w:rsid w:val="004E7E3A"/>
    <w:rsid w:val="00551B7F"/>
    <w:rsid w:val="00560421"/>
    <w:rsid w:val="00575BCA"/>
    <w:rsid w:val="005B0344"/>
    <w:rsid w:val="005B3361"/>
    <w:rsid w:val="005B520E"/>
    <w:rsid w:val="005E2800"/>
    <w:rsid w:val="00634CAD"/>
    <w:rsid w:val="00651A08"/>
    <w:rsid w:val="00670434"/>
    <w:rsid w:val="006963BC"/>
    <w:rsid w:val="00696C35"/>
    <w:rsid w:val="006B6B66"/>
    <w:rsid w:val="006F4B29"/>
    <w:rsid w:val="00716682"/>
    <w:rsid w:val="00740EEA"/>
    <w:rsid w:val="00756DB5"/>
    <w:rsid w:val="00794804"/>
    <w:rsid w:val="007B33F1"/>
    <w:rsid w:val="007C0308"/>
    <w:rsid w:val="007C1187"/>
    <w:rsid w:val="007C2FF2"/>
    <w:rsid w:val="007E1863"/>
    <w:rsid w:val="007F1F99"/>
    <w:rsid w:val="007F768F"/>
    <w:rsid w:val="0080791D"/>
    <w:rsid w:val="00820C25"/>
    <w:rsid w:val="0086357C"/>
    <w:rsid w:val="00863C64"/>
    <w:rsid w:val="00873603"/>
    <w:rsid w:val="008A2C7D"/>
    <w:rsid w:val="008C4B23"/>
    <w:rsid w:val="008E0EF4"/>
    <w:rsid w:val="00913A19"/>
    <w:rsid w:val="009303D9"/>
    <w:rsid w:val="00933C64"/>
    <w:rsid w:val="009537B5"/>
    <w:rsid w:val="0096205F"/>
    <w:rsid w:val="00972203"/>
    <w:rsid w:val="009F208E"/>
    <w:rsid w:val="00A059B3"/>
    <w:rsid w:val="00A5632C"/>
    <w:rsid w:val="00A67830"/>
    <w:rsid w:val="00AA3B1F"/>
    <w:rsid w:val="00AB1565"/>
    <w:rsid w:val="00AE15E8"/>
    <w:rsid w:val="00AE3409"/>
    <w:rsid w:val="00AF38EB"/>
    <w:rsid w:val="00AF4A5E"/>
    <w:rsid w:val="00B11A60"/>
    <w:rsid w:val="00B22613"/>
    <w:rsid w:val="00B25508"/>
    <w:rsid w:val="00B96ECF"/>
    <w:rsid w:val="00BA1025"/>
    <w:rsid w:val="00BA2BB0"/>
    <w:rsid w:val="00BC0EE7"/>
    <w:rsid w:val="00BC3420"/>
    <w:rsid w:val="00BE1F39"/>
    <w:rsid w:val="00BE3F50"/>
    <w:rsid w:val="00BE4230"/>
    <w:rsid w:val="00BE791B"/>
    <w:rsid w:val="00BE7D3C"/>
    <w:rsid w:val="00BF5FF6"/>
    <w:rsid w:val="00C0207F"/>
    <w:rsid w:val="00C16117"/>
    <w:rsid w:val="00C4404A"/>
    <w:rsid w:val="00C65DDF"/>
    <w:rsid w:val="00C919A4"/>
    <w:rsid w:val="00CC393F"/>
    <w:rsid w:val="00D406A1"/>
    <w:rsid w:val="00D632BE"/>
    <w:rsid w:val="00D633FF"/>
    <w:rsid w:val="00D73796"/>
    <w:rsid w:val="00D7536F"/>
    <w:rsid w:val="00D82D09"/>
    <w:rsid w:val="00DD278F"/>
    <w:rsid w:val="00DF76AD"/>
    <w:rsid w:val="00E13791"/>
    <w:rsid w:val="00E61E12"/>
    <w:rsid w:val="00E63EF3"/>
    <w:rsid w:val="00E7596C"/>
    <w:rsid w:val="00E878F2"/>
    <w:rsid w:val="00EA0742"/>
    <w:rsid w:val="00EB6850"/>
    <w:rsid w:val="00ED0149"/>
    <w:rsid w:val="00EE071F"/>
    <w:rsid w:val="00EE1BA9"/>
    <w:rsid w:val="00EF0E90"/>
    <w:rsid w:val="00F03103"/>
    <w:rsid w:val="00F271DE"/>
    <w:rsid w:val="00F61404"/>
    <w:rsid w:val="00F627DA"/>
    <w:rsid w:val="00F71612"/>
    <w:rsid w:val="00F7288F"/>
    <w:rsid w:val="00F9441B"/>
    <w:rsid w:val="00FA4C32"/>
    <w:rsid w:val="00FE56BB"/>
    <w:rsid w:val="00FE7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EE0841"/>
  <w15:docId w15:val="{B0BA9AE2-B6DB-F342-A0B3-D440634EC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jc w:val="center"/>
    </w:pPr>
  </w:style>
  <w:style w:type="paragraph" w:styleId="Heading1">
    <w:name w:val="heading 1"/>
    <w:basedOn w:val="Normal"/>
    <w:next w:val="Normal"/>
    <w:qFormat/>
    <w:rsid w:val="006B6B66"/>
    <w:pPr>
      <w:keepNext/>
      <w:keepLines/>
      <w:numPr>
        <w:numId w:val="4"/>
      </w:numPr>
      <w:tabs>
        <w:tab w:val="left" w:pos="216"/>
      </w:tabs>
      <w:spacing w:before="160" w:after="80"/>
      <w:ind w:firstLine="0"/>
      <w:outlineLvl w:val="0"/>
    </w:pPr>
    <w:rPr>
      <w:smallCaps/>
      <w:noProof/>
    </w:rPr>
  </w:style>
  <w:style w:type="paragraph" w:styleId="Heading2">
    <w:name w:val="heading 2"/>
    <w:basedOn w:val="Normal"/>
    <w:next w:val="Normal"/>
    <w:qFormat/>
    <w:rsid w:val="00ED0149"/>
    <w:pPr>
      <w:keepNext/>
      <w:keepLines/>
      <w:numPr>
        <w:ilvl w:val="1"/>
        <w:numId w:val="4"/>
      </w:numPr>
      <w:tabs>
        <w:tab w:val="clear" w:pos="360"/>
        <w:tab w:val="num" w:pos="288"/>
      </w:tabs>
      <w:spacing w:before="120" w:after="60"/>
      <w:jc w:val="left"/>
      <w:outlineLvl w:val="1"/>
    </w:pPr>
    <w:rPr>
      <w:i/>
      <w:iCs/>
      <w:noProof/>
    </w:rPr>
  </w:style>
  <w:style w:type="paragraph" w:styleId="Heading3">
    <w:name w:val="heading 3"/>
    <w:basedOn w:val="Normal"/>
    <w:next w:val="Normal"/>
    <w:qFormat/>
    <w:rsid w:val="00794804"/>
    <w:pPr>
      <w:numPr>
        <w:ilvl w:val="2"/>
        <w:numId w:val="4"/>
      </w:numPr>
      <w:spacing w:line="240" w:lineRule="exact"/>
      <w:ind w:firstLine="288"/>
      <w:jc w:val="both"/>
      <w:outlineLvl w:val="2"/>
    </w:pPr>
    <w:rPr>
      <w:i/>
      <w:iCs/>
      <w:noProof/>
    </w:rPr>
  </w:style>
  <w:style w:type="paragraph" w:styleId="Heading4">
    <w:name w:val="heading 4"/>
    <w:basedOn w:val="Normal"/>
    <w:next w:val="Normal"/>
    <w:qFormat/>
    <w:rsid w:val="00794804"/>
    <w:pPr>
      <w:numPr>
        <w:ilvl w:val="3"/>
        <w:numId w:val="4"/>
      </w:numPr>
      <w:tabs>
        <w:tab w:val="clear" w:pos="630"/>
        <w:tab w:val="left" w:pos="720"/>
      </w:tabs>
      <w:spacing w:before="40" w:after="40"/>
      <w:ind w:firstLine="504"/>
      <w:jc w:val="both"/>
      <w:outlineLvl w:val="3"/>
    </w:pPr>
    <w:rPr>
      <w:i/>
      <w:iCs/>
      <w:noProof/>
    </w:rPr>
  </w:style>
  <w:style w:type="paragraph" w:styleId="Heading5">
    <w:name w:val="heading 5"/>
    <w:basedOn w:val="Normal"/>
    <w:next w:val="Normal"/>
    <w:qFormat/>
    <w:pPr>
      <w:tabs>
        <w:tab w:val="left" w:pos="360"/>
      </w:tabs>
      <w:spacing w:before="160" w:after="80"/>
      <w:outlineLvl w:val="4"/>
    </w:pPr>
    <w:rPr>
      <w:smallCaps/>
      <w:noProof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stract">
    <w:name w:val="Abstract"/>
    <w:rsid w:val="00972203"/>
    <w:pPr>
      <w:spacing w:after="200"/>
      <w:ind w:firstLine="272"/>
      <w:jc w:val="both"/>
    </w:pPr>
    <w:rPr>
      <w:b/>
      <w:bCs/>
      <w:sz w:val="18"/>
      <w:szCs w:val="18"/>
    </w:rPr>
  </w:style>
  <w:style w:type="paragraph" w:customStyle="1" w:styleId="Affiliation">
    <w:name w:val="Affiliation"/>
    <w:pPr>
      <w:jc w:val="center"/>
    </w:pPr>
  </w:style>
  <w:style w:type="paragraph" w:customStyle="1" w:styleId="Author">
    <w:name w:val="Author"/>
    <w:pPr>
      <w:spacing w:before="360" w:after="40"/>
      <w:jc w:val="center"/>
    </w:pPr>
    <w:rPr>
      <w:noProof/>
      <w:sz w:val="22"/>
      <w:szCs w:val="22"/>
    </w:rPr>
  </w:style>
  <w:style w:type="paragraph" w:styleId="BodyText">
    <w:name w:val="Body Text"/>
    <w:basedOn w:val="Normal"/>
    <w:link w:val="BodyTextChar"/>
    <w:rsid w:val="00E7596C"/>
    <w:pPr>
      <w:tabs>
        <w:tab w:val="left" w:pos="288"/>
      </w:tabs>
      <w:spacing w:after="120" w:line="228" w:lineRule="auto"/>
      <w:ind w:firstLine="288"/>
      <w:jc w:val="both"/>
    </w:pPr>
    <w:rPr>
      <w:spacing w:val="-1"/>
      <w:lang w:val="x-none" w:eastAsia="x-none"/>
    </w:rPr>
  </w:style>
  <w:style w:type="character" w:customStyle="1" w:styleId="BodyTextChar">
    <w:name w:val="Body Text Char"/>
    <w:link w:val="BodyText"/>
    <w:rsid w:val="00E7596C"/>
    <w:rPr>
      <w:spacing w:val="-1"/>
      <w:lang w:val="x-none" w:eastAsia="x-none"/>
    </w:rPr>
  </w:style>
  <w:style w:type="paragraph" w:customStyle="1" w:styleId="bulletlist">
    <w:name w:val="bullet list"/>
    <w:basedOn w:val="BodyText"/>
    <w:rsid w:val="001B67DC"/>
    <w:pPr>
      <w:numPr>
        <w:numId w:val="1"/>
      </w:numPr>
      <w:tabs>
        <w:tab w:val="clear" w:pos="648"/>
      </w:tabs>
      <w:ind w:left="576" w:hanging="288"/>
    </w:pPr>
  </w:style>
  <w:style w:type="paragraph" w:customStyle="1" w:styleId="equation">
    <w:name w:val="equation"/>
    <w:basedOn w:val="Normal"/>
    <w:rsid w:val="008A2C7D"/>
    <w:pPr>
      <w:tabs>
        <w:tab w:val="center" w:pos="2520"/>
        <w:tab w:val="right" w:pos="5040"/>
      </w:tabs>
      <w:spacing w:before="240" w:after="240" w:line="216" w:lineRule="auto"/>
    </w:pPr>
    <w:rPr>
      <w:rFonts w:ascii="Symbol" w:hAnsi="Symbol" w:cs="Symbol"/>
    </w:rPr>
  </w:style>
  <w:style w:type="paragraph" w:customStyle="1" w:styleId="figurecaption">
    <w:name w:val="figure caption"/>
    <w:rsid w:val="005B0344"/>
    <w:pPr>
      <w:numPr>
        <w:numId w:val="2"/>
      </w:numPr>
      <w:tabs>
        <w:tab w:val="left" w:pos="533"/>
      </w:tabs>
      <w:spacing w:before="80" w:after="200"/>
      <w:ind w:left="0" w:firstLine="0"/>
      <w:jc w:val="both"/>
    </w:pPr>
    <w:rPr>
      <w:noProof/>
      <w:sz w:val="16"/>
      <w:szCs w:val="16"/>
    </w:rPr>
  </w:style>
  <w:style w:type="paragraph" w:customStyle="1" w:styleId="footnote">
    <w:name w:val="footnote"/>
    <w:pPr>
      <w:framePr w:hSpace="187" w:vSpace="187" w:wrap="notBeside" w:vAnchor="text" w:hAnchor="page" w:x="6121" w:y="577"/>
      <w:numPr>
        <w:numId w:val="3"/>
      </w:numPr>
      <w:spacing w:after="40"/>
    </w:pPr>
    <w:rPr>
      <w:sz w:val="16"/>
      <w:szCs w:val="16"/>
    </w:rPr>
  </w:style>
  <w:style w:type="paragraph" w:customStyle="1" w:styleId="papersubtitle">
    <w:name w:val="paper subtitle"/>
    <w:pPr>
      <w:spacing w:after="120"/>
      <w:jc w:val="center"/>
    </w:pPr>
    <w:rPr>
      <w:rFonts w:eastAsia="MS Mincho"/>
      <w:noProof/>
      <w:sz w:val="28"/>
      <w:szCs w:val="28"/>
    </w:rPr>
  </w:style>
  <w:style w:type="paragraph" w:customStyle="1" w:styleId="papertitle">
    <w:name w:val="paper title"/>
    <w:pPr>
      <w:spacing w:after="120"/>
      <w:jc w:val="center"/>
    </w:pPr>
    <w:rPr>
      <w:rFonts w:eastAsia="MS Mincho"/>
      <w:noProof/>
      <w:sz w:val="48"/>
      <w:szCs w:val="48"/>
    </w:rPr>
  </w:style>
  <w:style w:type="paragraph" w:customStyle="1" w:styleId="references">
    <w:name w:val="references"/>
    <w:pPr>
      <w:numPr>
        <w:numId w:val="8"/>
      </w:numPr>
      <w:spacing w:after="50" w:line="180" w:lineRule="exact"/>
      <w:jc w:val="both"/>
    </w:pPr>
    <w:rPr>
      <w:rFonts w:eastAsia="MS Mincho"/>
      <w:noProof/>
      <w:sz w:val="16"/>
      <w:szCs w:val="16"/>
    </w:rPr>
  </w:style>
  <w:style w:type="paragraph" w:customStyle="1" w:styleId="sponsors">
    <w:name w:val="sponsors"/>
    <w:pPr>
      <w:framePr w:wrap="auto" w:hAnchor="text" w:x="615" w:y="2239"/>
      <w:pBdr>
        <w:top w:val="single" w:sz="4" w:space="2" w:color="auto"/>
      </w:pBdr>
      <w:ind w:firstLine="288"/>
    </w:pPr>
    <w:rPr>
      <w:sz w:val="16"/>
      <w:szCs w:val="16"/>
    </w:rPr>
  </w:style>
  <w:style w:type="paragraph" w:customStyle="1" w:styleId="tablecolhead">
    <w:name w:val="table col head"/>
    <w:basedOn w:val="Normal"/>
    <w:rPr>
      <w:b/>
      <w:bCs/>
      <w:sz w:val="16"/>
      <w:szCs w:val="16"/>
    </w:rPr>
  </w:style>
  <w:style w:type="paragraph" w:customStyle="1" w:styleId="tablecolsubhead">
    <w:name w:val="table col subhead"/>
    <w:basedOn w:val="tablecolhead"/>
    <w:rPr>
      <w:i/>
      <w:iCs/>
      <w:sz w:val="15"/>
      <w:szCs w:val="15"/>
    </w:rPr>
  </w:style>
  <w:style w:type="paragraph" w:customStyle="1" w:styleId="tablecopy">
    <w:name w:val="table copy"/>
    <w:pPr>
      <w:jc w:val="both"/>
    </w:pPr>
    <w:rPr>
      <w:noProof/>
      <w:sz w:val="16"/>
      <w:szCs w:val="16"/>
    </w:rPr>
  </w:style>
  <w:style w:type="paragraph" w:customStyle="1" w:styleId="tablefootnote">
    <w:name w:val="table footnote"/>
    <w:rsid w:val="005E2800"/>
    <w:pPr>
      <w:numPr>
        <w:numId w:val="24"/>
      </w:numPr>
      <w:spacing w:before="60" w:after="30"/>
      <w:ind w:left="58" w:hanging="29"/>
      <w:jc w:val="right"/>
    </w:pPr>
    <w:rPr>
      <w:sz w:val="12"/>
      <w:szCs w:val="12"/>
    </w:rPr>
  </w:style>
  <w:style w:type="paragraph" w:customStyle="1" w:styleId="tablehead">
    <w:name w:val="table head"/>
    <w:pPr>
      <w:numPr>
        <w:numId w:val="9"/>
      </w:numPr>
      <w:spacing w:before="240" w:after="120" w:line="216" w:lineRule="auto"/>
      <w:jc w:val="center"/>
    </w:pPr>
    <w:rPr>
      <w:smallCaps/>
      <w:noProof/>
      <w:sz w:val="16"/>
      <w:szCs w:val="16"/>
    </w:rPr>
  </w:style>
  <w:style w:type="paragraph" w:customStyle="1" w:styleId="Keywords">
    <w:name w:val="Keywords"/>
    <w:basedOn w:val="Abstract"/>
    <w:qFormat/>
    <w:rsid w:val="00F9441B"/>
    <w:pPr>
      <w:spacing w:after="120"/>
      <w:ind w:firstLine="274"/>
    </w:pPr>
    <w:rPr>
      <w:i/>
    </w:rPr>
  </w:style>
  <w:style w:type="character" w:styleId="Hyperlink">
    <w:name w:val="Hyperlink"/>
    <w:rsid w:val="00BE1F39"/>
    <w:rPr>
      <w:color w:val="0000FF"/>
      <w:u w:val="single"/>
    </w:rPr>
  </w:style>
  <w:style w:type="paragraph" w:styleId="NormalWeb">
    <w:name w:val="Normal (Web)"/>
    <w:basedOn w:val="Normal"/>
    <w:rsid w:val="008E0EF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5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62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4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33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33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8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2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54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78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name1@uncc.ed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329216-43BC-CB41-BE7D-FE905C713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</Pages>
  <Words>600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Title (use style: paper title)</vt:lpstr>
    </vt:vector>
  </TitlesOfParts>
  <Company>IEEE</Company>
  <LinksUpToDate>false</LinksUpToDate>
  <CharactersWithSpaces>4015</CharactersWithSpaces>
  <SharedDoc>false</SharedDoc>
  <HLinks>
    <vt:vector size="12" baseType="variant">
      <vt:variant>
        <vt:i4>983059</vt:i4>
      </vt:variant>
      <vt:variant>
        <vt:i4>3</vt:i4>
      </vt:variant>
      <vt:variant>
        <vt:i4>0</vt:i4>
      </vt:variant>
      <vt:variant>
        <vt:i4>5</vt:i4>
      </vt:variant>
      <vt:variant>
        <vt:lpwstr>mailto:name2@uncc.edu</vt:lpwstr>
      </vt:variant>
      <vt:variant>
        <vt:lpwstr/>
      </vt:variant>
      <vt:variant>
        <vt:i4>786451</vt:i4>
      </vt:variant>
      <vt:variant>
        <vt:i4>0</vt:i4>
      </vt:variant>
      <vt:variant>
        <vt:i4>0</vt:i4>
      </vt:variant>
      <vt:variant>
        <vt:i4>5</vt:i4>
      </vt:variant>
      <vt:variant>
        <vt:lpwstr>mailto:name1@uncc.edu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Title (use style: paper title)</dc:title>
  <dc:subject/>
  <dc:creator>IEEE</dc:creator>
  <cp:keywords/>
  <dc:description/>
  <cp:lastModifiedBy>Microsoft Office User</cp:lastModifiedBy>
  <cp:revision>12</cp:revision>
  <dcterms:created xsi:type="dcterms:W3CDTF">2020-12-02T14:12:00Z</dcterms:created>
  <dcterms:modified xsi:type="dcterms:W3CDTF">2021-11-11T03:47:00Z</dcterms:modified>
</cp:coreProperties>
</file>