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8207" w14:textId="0FF9F1C6" w:rsidR="009303D9" w:rsidRPr="00187F25" w:rsidRDefault="000C1249" w:rsidP="00187F25">
      <w:pPr>
        <w:pStyle w:val="papertitle"/>
        <w:rPr>
          <w:sz w:val="40"/>
          <w:szCs w:val="40"/>
        </w:rPr>
        <w:sectPr w:rsidR="009303D9" w:rsidRPr="00187F25"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  <w:r w:rsidRPr="00AB156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9FB341" wp14:editId="25E825AF">
                <wp:simplePos x="0" y="0"/>
                <wp:positionH relativeFrom="column">
                  <wp:posOffset>228600</wp:posOffset>
                </wp:positionH>
                <wp:positionV relativeFrom="paragraph">
                  <wp:posOffset>-342265</wp:posOffset>
                </wp:positionV>
                <wp:extent cx="6286500" cy="409500"/>
                <wp:effectExtent l="0" t="0" r="1270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BAF321" w14:textId="063366A0" w:rsidR="00AB1565" w:rsidRPr="004A1D2E" w:rsidRDefault="00696C35" w:rsidP="002B724D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FF"/>
                                <w:lang w:val="en-US"/>
                              </w:rPr>
                              <w:t xml:space="preserve">Template: see website for instructions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FB34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8pt;margin-top:-26.95pt;width:49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" stroked="f">
                <v:textbox>
                  <w:txbxContent>
                    <w:p w14:paraId="69BAF321" w14:textId="063366A0" w:rsidR="00AB1565" w:rsidRPr="004A1D2E" w:rsidRDefault="00696C35" w:rsidP="002B724D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color w:val="FF00FF"/>
                          <w:lang w:val="en-US"/>
                        </w:rPr>
                        <w:t xml:space="preserve">Template: see website for instructions </w:t>
                      </w:r>
                    </w:p>
                  </w:txbxContent>
                </v:textbox>
              </v:shape>
            </w:pict>
          </mc:Fallback>
        </mc:AlternateContent>
      </w:r>
      <w:r w:rsidR="007C1187" w:rsidRPr="00AB1565">
        <w:rPr>
          <w:sz w:val="40"/>
          <w:szCs w:val="40"/>
        </w:rPr>
        <w:t xml:space="preserve">Project </w:t>
      </w:r>
      <w:r w:rsidR="00696C35">
        <w:rPr>
          <w:sz w:val="40"/>
          <w:szCs w:val="40"/>
        </w:rPr>
        <w:t>Report</w:t>
      </w:r>
      <w:r w:rsidR="00245ACC" w:rsidRPr="00AB1565">
        <w:rPr>
          <w:sz w:val="40"/>
          <w:szCs w:val="40"/>
        </w:rPr>
        <w:t xml:space="preserve">: </w:t>
      </w:r>
      <w:r w:rsidR="00696C35">
        <w:rPr>
          <w:sz w:val="40"/>
          <w:szCs w:val="40"/>
        </w:rPr>
        <w:t xml:space="preserve">Put Your </w:t>
      </w:r>
      <w:r w:rsidR="00187F25">
        <w:rPr>
          <w:sz w:val="40"/>
          <w:szCs w:val="40"/>
        </w:rPr>
        <w:t xml:space="preserve">Report </w:t>
      </w:r>
      <w:r w:rsidR="00696C35">
        <w:rPr>
          <w:sz w:val="40"/>
          <w:szCs w:val="40"/>
        </w:rPr>
        <w:t>Title Her</w:t>
      </w:r>
      <w:r w:rsidR="00187F25">
        <w:rPr>
          <w:sz w:val="40"/>
          <w:szCs w:val="40"/>
        </w:rPr>
        <w:t>e</w:t>
      </w:r>
    </w:p>
    <w:p w14:paraId="016F43E7" w14:textId="77777777" w:rsidR="009303D9" w:rsidRPr="005B520E" w:rsidRDefault="00245ACC" w:rsidP="00BE4230">
      <w:pPr>
        <w:pStyle w:val="Author"/>
      </w:pPr>
      <w:r w:rsidRPr="00245ACC">
        <w:t xml:space="preserve">Federico Faggin </w:t>
      </w:r>
      <w:r>
        <w:t xml:space="preserve">and </w:t>
      </w:r>
      <w:r w:rsidRPr="00245ACC">
        <w:t xml:space="preserve">Nolan Bushnell </w:t>
      </w:r>
    </w:p>
    <w:p w14:paraId="248CA3FA" w14:textId="77777777" w:rsidR="00BE1F39" w:rsidRPr="005B520E" w:rsidRDefault="00BE1F39" w:rsidP="00BE1F39">
      <w:pPr>
        <w:pStyle w:val="Affiliation"/>
      </w:pPr>
      <w:r>
        <w:t xml:space="preserve">Email: </w:t>
      </w:r>
      <w:hyperlink r:id="rId6" w:history="1">
        <w:r w:rsidRPr="006776E3">
          <w:rPr>
            <w:rStyle w:val="Hyperlink"/>
          </w:rPr>
          <w:t>name1@uncc.edu</w:t>
        </w:r>
      </w:hyperlink>
      <w:r>
        <w:t xml:space="preserve"> and </w:t>
      </w:r>
      <w:hyperlink r:id="rId7" w:history="1">
        <w:r w:rsidRPr="006776E3">
          <w:rPr>
            <w:rStyle w:val="Hyperlink"/>
          </w:rPr>
          <w:t>name2@uncc.edu</w:t>
        </w:r>
      </w:hyperlink>
      <w:r>
        <w:t xml:space="preserve"> </w:t>
      </w:r>
    </w:p>
    <w:p w14:paraId="427B63FF" w14:textId="77777777" w:rsidR="009303D9" w:rsidRPr="005B520E" w:rsidRDefault="009303D9">
      <w:pPr>
        <w:pStyle w:val="Affiliation"/>
      </w:pPr>
    </w:p>
    <w:p w14:paraId="12B7F921" w14:textId="77777777" w:rsidR="009303D9" w:rsidRPr="005B520E" w:rsidRDefault="009303D9"/>
    <w:p w14:paraId="36DD2DB9" w14:textId="77777777" w:rsidR="009303D9" w:rsidRPr="005B520E" w:rsidRDefault="009303D9">
      <w:pPr>
        <w:sectPr w:rsidR="009303D9" w:rsidRPr="005B520E"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5E2FD7AA" w14:textId="7A726B40" w:rsidR="00354BCB" w:rsidRPr="00354BCB" w:rsidRDefault="009303D9" w:rsidP="00354BCB">
      <w:pPr>
        <w:pStyle w:val="Abstract"/>
      </w:pPr>
      <w:r>
        <w:rPr>
          <w:i/>
          <w:iCs/>
        </w:rPr>
        <w:t>Abstract</w:t>
      </w:r>
      <w:r>
        <w:t>—</w:t>
      </w:r>
      <w:r w:rsidR="00AB1565" w:rsidRPr="00AB1565">
        <w:rPr>
          <w:i/>
          <w:color w:val="FF00FF"/>
          <w:u w:val="single"/>
        </w:rPr>
        <w:t xml:space="preserve"> </w:t>
      </w:r>
      <w:r w:rsidR="00AB1565" w:rsidRPr="00354BCB">
        <w:rPr>
          <w:i/>
          <w:color w:val="FF00FF"/>
          <w:u w:val="single"/>
        </w:rPr>
        <w:t xml:space="preserve">Project reports may not exceed </w:t>
      </w:r>
      <w:r w:rsidR="006E11D3">
        <w:rPr>
          <w:i/>
          <w:color w:val="FF00FF"/>
          <w:u w:val="single"/>
        </w:rPr>
        <w:t>the page limit specified on the webpage</w:t>
      </w:r>
      <w:bookmarkStart w:id="0" w:name="_GoBack"/>
      <w:bookmarkEnd w:id="0"/>
      <w:r w:rsidR="00AB1565">
        <w:rPr>
          <w:i/>
          <w:color w:val="FF00FF"/>
          <w:u w:val="single"/>
        </w:rPr>
        <w:t xml:space="preserve">. </w:t>
      </w:r>
      <w:r w:rsidR="005B0344" w:rsidRPr="005B0344">
        <w:t xml:space="preserve">This </w:t>
      </w:r>
      <w:r w:rsidR="004A4FB0">
        <w:t xml:space="preserve">report summarizes </w:t>
      </w:r>
      <w:r w:rsidR="00D82D09">
        <w:t xml:space="preserve">state the topic of your report </w:t>
      </w:r>
      <w:proofErr w:type="gramStart"/>
      <w:r w:rsidR="00D82D09">
        <w:t>...</w:t>
      </w:r>
      <w:r w:rsidR="00C65DDF">
        <w:t>,</w:t>
      </w:r>
      <w:r w:rsidR="00AB1565">
        <w:t>.</w:t>
      </w:r>
      <w:proofErr w:type="gramEnd"/>
      <w:r w:rsidR="00AB1565">
        <w:t xml:space="preserve">  </w:t>
      </w:r>
      <w:r w:rsidR="00AB1565" w:rsidRPr="00AB1565">
        <w:rPr>
          <w:color w:val="FF00FF"/>
        </w:rPr>
        <w:t xml:space="preserve">The source of every item </w:t>
      </w:r>
      <w:r w:rsidR="00D82D09">
        <w:rPr>
          <w:color w:val="FF00FF"/>
        </w:rPr>
        <w:t xml:space="preserve">copied into the report </w:t>
      </w:r>
      <w:r w:rsidR="00AB1565" w:rsidRPr="00AB1565">
        <w:rPr>
          <w:color w:val="FF00FF"/>
        </w:rPr>
        <w:t xml:space="preserve">must be cited.  </w:t>
      </w:r>
      <w:r w:rsidR="00AB1565" w:rsidRPr="00AB1565">
        <w:rPr>
          <w:i/>
          <w:color w:val="FF00FF"/>
        </w:rPr>
        <w:t>You must have at leas</w:t>
      </w:r>
      <w:r w:rsidR="00AB1565">
        <w:rPr>
          <w:i/>
          <w:color w:val="FF00FF"/>
        </w:rPr>
        <w:t>t one relevant IEEE paper reference</w:t>
      </w:r>
      <w:r w:rsidR="00AB1565" w:rsidRPr="006F4B29">
        <w:rPr>
          <w:i/>
          <w:color w:val="FF00FF"/>
        </w:rPr>
        <w:t>.</w:t>
      </w:r>
      <w:r w:rsidR="00AB1565">
        <w:t xml:space="preserve">  </w:t>
      </w:r>
      <w:r w:rsidR="00187F25">
        <w:rPr>
          <w:color w:val="FF00FF"/>
        </w:rPr>
        <w:t>Include all required data, plots, figures, tables, etc.</w:t>
      </w:r>
    </w:p>
    <w:p w14:paraId="3A5500C2" w14:textId="58951AA1" w:rsidR="009303D9" w:rsidRDefault="00AB1565" w:rsidP="00BE1F39">
      <w:pPr>
        <w:pStyle w:val="Heading1"/>
      </w:pPr>
      <w:r>
        <w:t>System Parameter Table</w:t>
      </w:r>
      <w:r w:rsidR="00187F25" w:rsidRPr="00D82D09">
        <w:rPr>
          <w:color w:val="FF0000"/>
        </w:rPr>
        <w:t>(Change this title)</w:t>
      </w:r>
    </w:p>
    <w:p w14:paraId="7515CDBB" w14:textId="1435B523" w:rsidR="00D633FF" w:rsidRDefault="00820C25" w:rsidP="00FE56BB">
      <w:pPr>
        <w:pStyle w:val="BodyText"/>
      </w:pPr>
      <w:r>
        <w:t xml:space="preserve">The </w:t>
      </w:r>
      <w:r w:rsidR="00D633FF">
        <w:t xml:space="preserve">first reporting requirement was to </w:t>
      </w:r>
      <w:r w:rsidR="00D82D09">
        <w:rPr>
          <w:lang w:val="en-US"/>
        </w:rPr>
        <w:t xml:space="preserve">fill a table with required data ... </w:t>
      </w:r>
      <w:r w:rsidR="00D82D09" w:rsidRPr="00D82D09">
        <w:rPr>
          <w:color w:val="FF0000"/>
          <w:lang w:val="en-US"/>
        </w:rPr>
        <w:t xml:space="preserve">describe what is in the table here.  In Table I we list the blah, blah, blah </w:t>
      </w:r>
      <w:proofErr w:type="gramStart"/>
      <w:r w:rsidR="00D82D09" w:rsidRPr="00D82D09">
        <w:rPr>
          <w:color w:val="FF0000"/>
          <w:lang w:val="en-US"/>
        </w:rPr>
        <w:t xml:space="preserve">... </w:t>
      </w:r>
      <w:r w:rsidR="00D633FF" w:rsidRPr="00D82D09">
        <w:rPr>
          <w:color w:val="FF0000"/>
        </w:rPr>
        <w:t xml:space="preserve"> </w:t>
      </w:r>
      <w:r w:rsidR="00D633FF">
        <w:t>.</w:t>
      </w:r>
      <w:proofErr w:type="gramEnd"/>
      <w:r w:rsidR="00D633FF">
        <w:t xml:space="preserve">  These specifications are taken from [1], and summarized in Table I.</w:t>
      </w:r>
    </w:p>
    <w:p w14:paraId="1288743A" w14:textId="02C77EC9" w:rsidR="00D633FF" w:rsidRDefault="00D82D09" w:rsidP="00D633FF">
      <w:pPr>
        <w:pStyle w:val="tablehead"/>
      </w:pPr>
      <w:r>
        <w:t>S</w:t>
      </w:r>
      <w:r w:rsidR="00D633FF">
        <w:t>ystem Parameters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1307"/>
      </w:tblGrid>
      <w:tr w:rsidR="00D633FF" w14:paraId="1EC88401" w14:textId="77777777" w:rsidTr="00D633FF">
        <w:trPr>
          <w:trHeight w:val="217"/>
          <w:tblHeader/>
          <w:jc w:val="center"/>
        </w:trPr>
        <w:tc>
          <w:tcPr>
            <w:tcW w:w="2491" w:type="dxa"/>
            <w:vAlign w:val="center"/>
          </w:tcPr>
          <w:p w14:paraId="17DF9151" w14:textId="77777777" w:rsidR="00D633FF" w:rsidRDefault="00D633FF" w:rsidP="00D633FF">
            <w:pPr>
              <w:pStyle w:val="tablecolsubhead"/>
            </w:pPr>
            <w:r>
              <w:t>Parameter</w:t>
            </w:r>
          </w:p>
        </w:tc>
        <w:tc>
          <w:tcPr>
            <w:tcW w:w="1307" w:type="dxa"/>
            <w:vAlign w:val="center"/>
          </w:tcPr>
          <w:p w14:paraId="76D68566" w14:textId="77777777" w:rsidR="00D633FF" w:rsidRDefault="00D633FF" w:rsidP="00D633FF">
            <w:pPr>
              <w:pStyle w:val="tablecolsubhead"/>
            </w:pPr>
            <w:r>
              <w:t>Value</w:t>
            </w:r>
          </w:p>
        </w:tc>
      </w:tr>
      <w:tr w:rsidR="00D633FF" w14:paraId="6E059672" w14:textId="77777777" w:rsidTr="00D633FF">
        <w:trPr>
          <w:trHeight w:val="289"/>
          <w:jc w:val="center"/>
        </w:trPr>
        <w:tc>
          <w:tcPr>
            <w:tcW w:w="2491" w:type="dxa"/>
            <w:vAlign w:val="center"/>
          </w:tcPr>
          <w:p w14:paraId="0D7CEE36" w14:textId="37689C5A" w:rsidR="00D633FF" w:rsidRDefault="00D82D09" w:rsidP="00D633FF">
            <w:pPr>
              <w:pStyle w:val="tablecopy"/>
            </w:pPr>
            <w:r>
              <w:t>Name of parameter 1 here??</w:t>
            </w:r>
          </w:p>
        </w:tc>
        <w:tc>
          <w:tcPr>
            <w:tcW w:w="1307" w:type="dxa"/>
            <w:vAlign w:val="center"/>
          </w:tcPr>
          <w:p w14:paraId="0CCB4AE9" w14:textId="13BF8270" w:rsidR="00D633FF" w:rsidRDefault="00C4404A" w:rsidP="00D63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  <w:r w:rsidR="00D633FF">
              <w:rPr>
                <w:sz w:val="16"/>
                <w:szCs w:val="16"/>
              </w:rPr>
              <w:t xml:space="preserve"> GHz</w:t>
            </w:r>
            <w:r w:rsidR="00D82D09">
              <w:rPr>
                <w:sz w:val="16"/>
                <w:szCs w:val="16"/>
              </w:rPr>
              <w:t>??</w:t>
            </w:r>
          </w:p>
        </w:tc>
      </w:tr>
      <w:tr w:rsidR="00D633FF" w14:paraId="2CC350A2" w14:textId="77777777" w:rsidTr="00D633FF">
        <w:trPr>
          <w:trHeight w:val="289"/>
          <w:jc w:val="center"/>
        </w:trPr>
        <w:tc>
          <w:tcPr>
            <w:tcW w:w="2491" w:type="dxa"/>
            <w:vAlign w:val="center"/>
          </w:tcPr>
          <w:p w14:paraId="67699064" w14:textId="440B6DF4" w:rsidR="00D633FF" w:rsidRDefault="00D82D09" w:rsidP="00D633FF">
            <w:pPr>
              <w:pStyle w:val="tablecopy"/>
            </w:pPr>
            <w:r>
              <w:t>Name of parameter 2 here??</w:t>
            </w:r>
          </w:p>
        </w:tc>
        <w:tc>
          <w:tcPr>
            <w:tcW w:w="1307" w:type="dxa"/>
            <w:vAlign w:val="center"/>
          </w:tcPr>
          <w:p w14:paraId="57D54BA1" w14:textId="51D57807" w:rsidR="00D633FF" w:rsidRDefault="00D633FF" w:rsidP="00D63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MHz</w:t>
            </w:r>
            <w:r w:rsidR="00D82D09">
              <w:rPr>
                <w:sz w:val="16"/>
                <w:szCs w:val="16"/>
              </w:rPr>
              <w:t>??</w:t>
            </w:r>
          </w:p>
        </w:tc>
      </w:tr>
      <w:tr w:rsidR="00D633FF" w14:paraId="6CB8694C" w14:textId="77777777" w:rsidTr="00D633FF">
        <w:trPr>
          <w:trHeight w:val="289"/>
          <w:jc w:val="center"/>
        </w:trPr>
        <w:tc>
          <w:tcPr>
            <w:tcW w:w="2491" w:type="dxa"/>
            <w:vAlign w:val="center"/>
          </w:tcPr>
          <w:p w14:paraId="5BF914F7" w14:textId="02AD7266" w:rsidR="00D633FF" w:rsidRPr="00007D92" w:rsidRDefault="00D82D09" w:rsidP="00D633FF">
            <w:pPr>
              <w:pStyle w:val="tablecopy"/>
            </w:pPr>
            <w:r>
              <w:t>Name of parameter 2 here??</w:t>
            </w:r>
          </w:p>
        </w:tc>
        <w:tc>
          <w:tcPr>
            <w:tcW w:w="1307" w:type="dxa"/>
            <w:vAlign w:val="center"/>
          </w:tcPr>
          <w:p w14:paraId="7DA637D2" w14:textId="61E3E2BF" w:rsidR="00D633FF" w:rsidRDefault="00D633FF" w:rsidP="00D63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100-400 Mbit/s</w:t>
            </w:r>
            <w:r w:rsidR="00D82D09">
              <w:rPr>
                <w:sz w:val="16"/>
                <w:szCs w:val="16"/>
              </w:rPr>
              <w:t>??</w:t>
            </w:r>
          </w:p>
        </w:tc>
      </w:tr>
    </w:tbl>
    <w:p w14:paraId="79AC8C1B" w14:textId="77777777" w:rsidR="00D633FF" w:rsidRDefault="00D633FF" w:rsidP="00D633FF">
      <w:pPr>
        <w:pStyle w:val="BodyText"/>
      </w:pPr>
    </w:p>
    <w:p w14:paraId="6BDEBAB5" w14:textId="2A0737A5" w:rsidR="00756DB5" w:rsidRDefault="00D82D09" w:rsidP="00756DB5">
      <w:pPr>
        <w:pStyle w:val="Heading1"/>
      </w:pPr>
      <w:r>
        <w:t xml:space="preserve">Required Formulas </w:t>
      </w:r>
      <w:r w:rsidRPr="00D82D09">
        <w:rPr>
          <w:color w:val="FF0000"/>
        </w:rPr>
        <w:t>(Change this title)</w:t>
      </w:r>
    </w:p>
    <w:p w14:paraId="6A0AE3FF" w14:textId="2BB9C964" w:rsidR="00FE56BB" w:rsidRPr="00756DB5" w:rsidRDefault="00756DB5" w:rsidP="00756DB5">
      <w:pPr>
        <w:pStyle w:val="BodyText"/>
      </w:pPr>
      <w:r>
        <w:t xml:space="preserve">The second reporting requirement was to </w:t>
      </w:r>
      <w:r w:rsidR="00D82D09">
        <w:rPr>
          <w:lang w:val="en-US"/>
        </w:rPr>
        <w:t>provide some</w:t>
      </w:r>
      <w:r>
        <w:t xml:space="preserve"> formula</w:t>
      </w:r>
      <w:r w:rsidR="00D82D09">
        <w:rPr>
          <w:lang w:val="en-US"/>
        </w:rPr>
        <w:t>s.</w:t>
      </w:r>
      <w:r>
        <w:t xml:space="preserve">.  </w:t>
      </w:r>
      <w:r w:rsidR="00D82D09" w:rsidRPr="00D82D09">
        <w:rPr>
          <w:color w:val="FF0000"/>
          <w:lang w:val="en-US"/>
        </w:rPr>
        <w:t xml:space="preserve">Say what the formula is for here </w:t>
      </w:r>
      <w:r w:rsidR="00D82D09">
        <w:rPr>
          <w:lang w:val="en-US"/>
        </w:rPr>
        <w:t>...</w:t>
      </w:r>
      <w:r w:rsidR="00820C25">
        <w:t xml:space="preserve"> is </w:t>
      </w:r>
      <w:r w:rsidR="00AF38EB">
        <w:t>[</w:t>
      </w:r>
      <w:r w:rsidR="00187F25">
        <w:rPr>
          <w:lang w:val="en-US"/>
        </w:rPr>
        <w:t>1</w:t>
      </w:r>
      <w:r w:rsidR="00AF38EB">
        <w:t xml:space="preserve">] </w:t>
      </w:r>
    </w:p>
    <w:p w14:paraId="3ED99F74" w14:textId="77777777" w:rsidR="00FE56BB" w:rsidRPr="005B520E" w:rsidRDefault="00FE56BB" w:rsidP="00FE56BB">
      <w:pPr>
        <w:pStyle w:val="equation"/>
        <w:rPr>
          <w:rFonts w:hint="eastAsia"/>
        </w:rPr>
      </w:pPr>
      <w:r w:rsidRPr="005B520E">
        <w:tab/>
      </w:r>
      <w:r w:rsidR="00514C3E" w:rsidRPr="00EE1BA9">
        <w:rPr>
          <w:noProof/>
          <w:position w:val="-30"/>
        </w:rPr>
        <w:object w:dxaOrig="1700" w:dyaOrig="680" w14:anchorId="4712A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.65pt;height:34pt;mso-width-percent:0;mso-height-percent:0;mso-width-percent:0;mso-height-percent:0" o:ole="">
            <v:imagedata r:id="rId8" o:title=""/>
            <o:lock v:ext="edit" aspectratio="f"/>
          </v:shape>
          <o:OLEObject Type="Embed" ProgID="Equation.DSMT4" ShapeID="_x0000_i1025" DrawAspect="Content" ObjectID="_1730111151" r:id="rId9"/>
        </w:object>
      </w:r>
      <w:r>
        <w:tab/>
      </w:r>
      <w:r w:rsidRPr="00CB66E6">
        <w:t></w:t>
      </w:r>
      <w:r w:rsidRPr="00CB66E6">
        <w:t></w:t>
      </w:r>
      <w:r w:rsidRPr="00CB66E6">
        <w:t></w:t>
      </w:r>
    </w:p>
    <w:p w14:paraId="2EAC0C24" w14:textId="172508F2" w:rsidR="00560421" w:rsidRDefault="00FE56BB" w:rsidP="00FE56BB">
      <w:pPr>
        <w:pStyle w:val="BodyText"/>
        <w:ind w:firstLine="0"/>
      </w:pPr>
      <w:r>
        <w:t>where</w:t>
      </w:r>
      <w:r w:rsidR="00EE1BA9">
        <w:t xml:space="preserve"> </w:t>
      </w:r>
      <w:r w:rsidR="00D82D09" w:rsidRPr="00D82D09">
        <w:rPr>
          <w:color w:val="FF0000"/>
          <w:lang w:val="en-US"/>
        </w:rPr>
        <w:t xml:space="preserve">say what each variable is here blah, </w:t>
      </w:r>
      <w:proofErr w:type="spellStart"/>
      <w:r w:rsidR="00D82D09" w:rsidRPr="00D82D09">
        <w:rPr>
          <w:color w:val="FF0000"/>
          <w:lang w:val="en-US"/>
        </w:rPr>
        <w:t>blah,blah</w:t>
      </w:r>
      <w:proofErr w:type="spellEnd"/>
      <w:r w:rsidR="00D82D09" w:rsidRPr="00D82D09">
        <w:rPr>
          <w:color w:val="FF0000"/>
          <w:lang w:val="en-US"/>
        </w:rPr>
        <w:t xml:space="preserve"> ...</w:t>
      </w:r>
      <w:proofErr w:type="spellStart"/>
      <w:r w:rsidR="00EE1BA9" w:rsidRPr="00D82D09">
        <w:rPr>
          <w:color w:val="FF0000"/>
        </w:rPr>
        <w:t>V</w:t>
      </w:r>
      <w:r w:rsidR="00EE1BA9" w:rsidRPr="00D82D09">
        <w:rPr>
          <w:color w:val="FF0000"/>
          <w:vertAlign w:val="subscript"/>
        </w:rPr>
        <w:t>r</w:t>
      </w:r>
      <w:proofErr w:type="spellEnd"/>
      <w:r w:rsidR="00EE1BA9" w:rsidRPr="00D82D09">
        <w:rPr>
          <w:color w:val="FF0000"/>
        </w:rPr>
        <w:t xml:space="preserve"> and V</w:t>
      </w:r>
      <w:r w:rsidR="00EE1BA9" w:rsidRPr="00D82D09">
        <w:rPr>
          <w:color w:val="FF0000"/>
          <w:vertAlign w:val="subscript"/>
        </w:rPr>
        <w:t>i</w:t>
      </w:r>
      <w:r w:rsidR="00EE1BA9" w:rsidRPr="00D82D09">
        <w:rPr>
          <w:color w:val="FF0000"/>
        </w:rPr>
        <w:t xml:space="preserve"> </w:t>
      </w:r>
      <w:r w:rsidR="00D82D09" w:rsidRPr="00D82D09">
        <w:rPr>
          <w:color w:val="FF0000"/>
          <w:lang w:val="en-US"/>
        </w:rPr>
        <w:t>???</w:t>
      </w:r>
      <w:r w:rsidR="00D82D09">
        <w:rPr>
          <w:lang w:val="en-US"/>
        </w:rPr>
        <w:t xml:space="preserve"> </w:t>
      </w:r>
      <w:r w:rsidR="00EE1BA9">
        <w:t>are</w:t>
      </w:r>
      <w:r>
        <w:t xml:space="preserve"> </w:t>
      </w:r>
      <w:r w:rsidR="00EE1BA9">
        <w:t xml:space="preserve">the incident and reflected </w:t>
      </w:r>
      <w:r w:rsidR="00067965">
        <w:t xml:space="preserve">voltage </w:t>
      </w:r>
      <w:r w:rsidR="00EE1BA9">
        <w:t>amplitudes</w:t>
      </w:r>
      <w:r>
        <w:t>.</w:t>
      </w:r>
      <w:r w:rsidR="00EE1BA9">
        <w:t xml:space="preserve">  </w:t>
      </w:r>
      <w:r>
        <w:t xml:space="preserve"> </w:t>
      </w:r>
    </w:p>
    <w:p w14:paraId="69F437CB" w14:textId="4C823D52" w:rsidR="00756DB5" w:rsidRDefault="00D82D09" w:rsidP="00756DB5">
      <w:pPr>
        <w:pStyle w:val="Heading1"/>
      </w:pPr>
      <w:r>
        <w:t xml:space="preserve">Required FIgures </w:t>
      </w:r>
      <w:r w:rsidRPr="00D82D09">
        <w:rPr>
          <w:color w:val="FF0000"/>
        </w:rPr>
        <w:t>(Change this title)</w:t>
      </w:r>
    </w:p>
    <w:p w14:paraId="423BAF2C" w14:textId="4BB414E4" w:rsidR="00187F25" w:rsidRPr="00187F25" w:rsidRDefault="00756DB5" w:rsidP="000B515D">
      <w:pPr>
        <w:pStyle w:val="BodyText"/>
        <w:rPr>
          <w:lang w:val="en-US"/>
        </w:rPr>
      </w:pPr>
      <w:r>
        <w:t>The third reporting requirement was to find plot</w:t>
      </w:r>
      <w:r w:rsidR="00D82D09">
        <w:rPr>
          <w:lang w:val="en-US"/>
        </w:rPr>
        <w:t>s/figures</w:t>
      </w:r>
      <w:r>
        <w:t xml:space="preserve"> of </w:t>
      </w:r>
      <w:r w:rsidR="00D82D09">
        <w:rPr>
          <w:lang w:val="en-US"/>
        </w:rPr>
        <w:t>certain items</w:t>
      </w:r>
      <w:r>
        <w:t xml:space="preserve">.  </w:t>
      </w:r>
      <w:r w:rsidR="00187F25" w:rsidRPr="00187F25">
        <w:rPr>
          <w:color w:val="FF0000"/>
          <w:lang w:val="en-US"/>
        </w:rPr>
        <w:t>Use one paragraph per figure</w:t>
      </w:r>
      <w:r w:rsidR="00187F25">
        <w:rPr>
          <w:lang w:val="en-US"/>
        </w:rPr>
        <w:t>.</w:t>
      </w:r>
    </w:p>
    <w:p w14:paraId="229930DC" w14:textId="511F4D7A" w:rsidR="00756DB5" w:rsidRDefault="00756DB5" w:rsidP="000B515D">
      <w:pPr>
        <w:pStyle w:val="BodyText"/>
      </w:pPr>
      <w:r w:rsidRPr="00D82D09">
        <w:rPr>
          <w:color w:val="FF0000"/>
        </w:rPr>
        <w:t xml:space="preserve">Fig. 1 shows </w:t>
      </w:r>
      <w:r w:rsidR="00D82D09" w:rsidRPr="00D82D09">
        <w:rPr>
          <w:color w:val="FF0000"/>
          <w:lang w:val="en-US"/>
        </w:rPr>
        <w:t>whatever is require</w:t>
      </w:r>
      <w:r w:rsidR="00187F25">
        <w:rPr>
          <w:color w:val="FF0000"/>
          <w:lang w:val="en-US"/>
        </w:rPr>
        <w:t>d</w:t>
      </w:r>
      <w:r w:rsidR="00D82D09" w:rsidRPr="00D82D09">
        <w:rPr>
          <w:color w:val="FF0000"/>
          <w:lang w:val="en-US"/>
        </w:rPr>
        <w:t xml:space="preserve"> ... blah blah blah.  In F</w:t>
      </w:r>
      <w:r w:rsidR="00187F25">
        <w:rPr>
          <w:color w:val="FF0000"/>
          <w:lang w:val="en-US"/>
        </w:rPr>
        <w:t>i</w:t>
      </w:r>
      <w:r w:rsidR="00D82D09" w:rsidRPr="00D82D09">
        <w:rPr>
          <w:color w:val="FF0000"/>
          <w:lang w:val="en-US"/>
        </w:rPr>
        <w:t xml:space="preserve">g. 1, we see the whatever plotted against whatever, where </w:t>
      </w:r>
      <w:proofErr w:type="spellStart"/>
      <w:r w:rsidR="00D82D09" w:rsidRPr="00D82D09">
        <w:rPr>
          <w:color w:val="FF0000"/>
          <w:lang w:val="en-US"/>
        </w:rPr>
        <w:t>th</w:t>
      </w:r>
      <w:proofErr w:type="spellEnd"/>
      <w:r w:rsidR="00D82D09" w:rsidRPr="00D82D09">
        <w:rPr>
          <w:color w:val="FF0000"/>
          <w:lang w:val="en-US"/>
        </w:rPr>
        <w:t xml:space="preserve"> top </w:t>
      </w:r>
      <w:proofErr w:type="spellStart"/>
      <w:r w:rsidR="00D82D09" w:rsidRPr="00D82D09">
        <w:rPr>
          <w:color w:val="FF0000"/>
          <w:lang w:val="en-US"/>
        </w:rPr>
        <w:t>curce</w:t>
      </w:r>
      <w:proofErr w:type="spellEnd"/>
      <w:r w:rsidR="00D82D09" w:rsidRPr="00D82D09">
        <w:rPr>
          <w:color w:val="FF0000"/>
          <w:lang w:val="en-US"/>
        </w:rPr>
        <w:t xml:space="preserve"> </w:t>
      </w:r>
      <w:proofErr w:type="spellStart"/>
      <w:r w:rsidR="00D82D09" w:rsidRPr="00D82D09">
        <w:rPr>
          <w:color w:val="FF0000"/>
          <w:lang w:val="en-US"/>
        </w:rPr>
        <w:t>shaows</w:t>
      </w:r>
      <w:proofErr w:type="spellEnd"/>
      <w:r w:rsidR="00D82D09" w:rsidRPr="00D82D09">
        <w:rPr>
          <w:color w:val="FF0000"/>
          <w:lang w:val="en-US"/>
        </w:rPr>
        <w:t xml:space="preserve"> whatever</w:t>
      </w:r>
      <w:r w:rsidR="00D82D09">
        <w:rPr>
          <w:color w:val="FF0000"/>
          <w:lang w:val="en-US"/>
        </w:rPr>
        <w:t xml:space="preserve"> </w:t>
      </w:r>
      <w:r w:rsidR="00D82D09" w:rsidRPr="00D82D09">
        <w:rPr>
          <w:color w:val="FF0000"/>
          <w:lang w:val="en-US"/>
        </w:rPr>
        <w:t xml:space="preserve">blah, blah, blah ... describing the </w:t>
      </w:r>
      <w:proofErr w:type="gramStart"/>
      <w:r w:rsidR="00D82D09" w:rsidRPr="00D82D09">
        <w:rPr>
          <w:color w:val="FF0000"/>
          <w:lang w:val="en-US"/>
        </w:rPr>
        <w:t>figure</w:t>
      </w:r>
      <w:r w:rsidRPr="00D82D09">
        <w:rPr>
          <w:color w:val="FF0000"/>
        </w:rPr>
        <w:t xml:space="preserve">  </w:t>
      </w:r>
      <w:r>
        <w:t>[</w:t>
      </w:r>
      <w:proofErr w:type="gramEnd"/>
      <w:r w:rsidR="00187F25">
        <w:rPr>
          <w:lang w:val="en-US"/>
        </w:rPr>
        <w:t>2</w:t>
      </w:r>
      <w:r>
        <w:t xml:space="preserve">].    </w:t>
      </w:r>
    </w:p>
    <w:p w14:paraId="10E32CB5" w14:textId="0322EA77" w:rsidR="00187F25" w:rsidRDefault="00187F25" w:rsidP="00187F25">
      <w:pPr>
        <w:pStyle w:val="BodyText"/>
      </w:pPr>
      <w:r w:rsidRPr="00D82D09">
        <w:rPr>
          <w:color w:val="FF0000"/>
        </w:rPr>
        <w:t xml:space="preserve">Fig. </w:t>
      </w:r>
      <w:r>
        <w:rPr>
          <w:color w:val="FF0000"/>
          <w:lang w:val="en-US"/>
        </w:rPr>
        <w:t>2</w:t>
      </w:r>
      <w:r w:rsidRPr="00D82D09">
        <w:rPr>
          <w:color w:val="FF0000"/>
        </w:rPr>
        <w:t xml:space="preserve"> shows </w:t>
      </w:r>
      <w:r w:rsidRPr="00D82D09">
        <w:rPr>
          <w:color w:val="FF0000"/>
          <w:lang w:val="en-US"/>
        </w:rPr>
        <w:t>whatever is require</w:t>
      </w:r>
      <w:r>
        <w:rPr>
          <w:color w:val="FF0000"/>
          <w:lang w:val="en-US"/>
        </w:rPr>
        <w:t>d</w:t>
      </w:r>
      <w:r w:rsidRPr="00D82D09">
        <w:rPr>
          <w:color w:val="FF0000"/>
          <w:lang w:val="en-US"/>
        </w:rPr>
        <w:t xml:space="preserve"> ... blah blah blah.  In F</w:t>
      </w:r>
      <w:r>
        <w:rPr>
          <w:color w:val="FF0000"/>
          <w:lang w:val="en-US"/>
        </w:rPr>
        <w:t>i</w:t>
      </w:r>
      <w:r w:rsidRPr="00D82D09">
        <w:rPr>
          <w:color w:val="FF0000"/>
          <w:lang w:val="en-US"/>
        </w:rPr>
        <w:t xml:space="preserve">g. </w:t>
      </w:r>
      <w:r>
        <w:rPr>
          <w:color w:val="FF0000"/>
          <w:lang w:val="en-US"/>
        </w:rPr>
        <w:t>2</w:t>
      </w:r>
      <w:r w:rsidRPr="00D82D09">
        <w:rPr>
          <w:color w:val="FF0000"/>
          <w:lang w:val="en-US"/>
        </w:rPr>
        <w:t xml:space="preserve">, we see the whatever plotted against whatever, where </w:t>
      </w:r>
      <w:proofErr w:type="spellStart"/>
      <w:r w:rsidRPr="00D82D09">
        <w:rPr>
          <w:color w:val="FF0000"/>
          <w:lang w:val="en-US"/>
        </w:rPr>
        <w:t>th</w:t>
      </w:r>
      <w:proofErr w:type="spellEnd"/>
      <w:r w:rsidRPr="00D82D09">
        <w:rPr>
          <w:color w:val="FF0000"/>
          <w:lang w:val="en-US"/>
        </w:rPr>
        <w:t xml:space="preserve"> top </w:t>
      </w:r>
      <w:proofErr w:type="spellStart"/>
      <w:r w:rsidRPr="00D82D09">
        <w:rPr>
          <w:color w:val="FF0000"/>
          <w:lang w:val="en-US"/>
        </w:rPr>
        <w:t>curce</w:t>
      </w:r>
      <w:proofErr w:type="spellEnd"/>
      <w:r w:rsidRPr="00D82D09">
        <w:rPr>
          <w:color w:val="FF0000"/>
          <w:lang w:val="en-US"/>
        </w:rPr>
        <w:t xml:space="preserve"> </w:t>
      </w:r>
      <w:proofErr w:type="spellStart"/>
      <w:r w:rsidRPr="00D82D09">
        <w:rPr>
          <w:color w:val="FF0000"/>
          <w:lang w:val="en-US"/>
        </w:rPr>
        <w:t>shaows</w:t>
      </w:r>
      <w:proofErr w:type="spellEnd"/>
      <w:r w:rsidRPr="00D82D09">
        <w:rPr>
          <w:color w:val="FF0000"/>
          <w:lang w:val="en-US"/>
        </w:rPr>
        <w:t xml:space="preserve"> whatever</w:t>
      </w:r>
      <w:r>
        <w:rPr>
          <w:color w:val="FF0000"/>
          <w:lang w:val="en-US"/>
        </w:rPr>
        <w:t xml:space="preserve"> </w:t>
      </w:r>
      <w:r w:rsidRPr="00D82D09">
        <w:rPr>
          <w:color w:val="FF0000"/>
          <w:lang w:val="en-US"/>
        </w:rPr>
        <w:t xml:space="preserve">blah, blah, blah ... describing the </w:t>
      </w:r>
      <w:proofErr w:type="gramStart"/>
      <w:r w:rsidRPr="00D82D09">
        <w:rPr>
          <w:color w:val="FF0000"/>
          <w:lang w:val="en-US"/>
        </w:rPr>
        <w:t>figure</w:t>
      </w:r>
      <w:r w:rsidRPr="00D82D09">
        <w:rPr>
          <w:color w:val="FF0000"/>
        </w:rPr>
        <w:t xml:space="preserve">  </w:t>
      </w:r>
      <w:r>
        <w:t>[</w:t>
      </w:r>
      <w:proofErr w:type="gramEnd"/>
      <w:r>
        <w:rPr>
          <w:lang w:val="en-US"/>
        </w:rPr>
        <w:t>2</w:t>
      </w:r>
      <w:r>
        <w:t xml:space="preserve">].    </w:t>
      </w:r>
    </w:p>
    <w:p w14:paraId="245E5FC0" w14:textId="77777777" w:rsidR="00187F25" w:rsidRDefault="00187F25" w:rsidP="00187F25">
      <w:pPr>
        <w:pStyle w:val="Heading1"/>
      </w:pPr>
      <w:r>
        <w:t>Conclusion</w:t>
      </w:r>
    </w:p>
    <w:p w14:paraId="538C0AB0" w14:textId="338693A4" w:rsidR="00187F25" w:rsidRDefault="00187F25" w:rsidP="00187F25">
      <w:pPr>
        <w:pStyle w:val="BodyText"/>
      </w:pPr>
      <w:r>
        <w:rPr>
          <w:lang w:val="en-US"/>
        </w:rPr>
        <w:t>Summarize any problems you may have encountered, or summarize what you learned from the items discussed in this paper.</w:t>
      </w:r>
      <w:r>
        <w:t xml:space="preserve"> [</w:t>
      </w:r>
      <w:r>
        <w:rPr>
          <w:lang w:val="en-US"/>
        </w:rPr>
        <w:t>2</w:t>
      </w:r>
      <w:r>
        <w:t>].</w:t>
      </w:r>
    </w:p>
    <w:p w14:paraId="56297E68" w14:textId="77777777" w:rsidR="00187F25" w:rsidRDefault="00187F25" w:rsidP="000B515D">
      <w:pPr>
        <w:pStyle w:val="BodyText"/>
      </w:pPr>
    </w:p>
    <w:p w14:paraId="7614E88F" w14:textId="542F9323" w:rsidR="00DD278F" w:rsidRDefault="00560421" w:rsidP="00DD278F">
      <w:pPr>
        <w:pStyle w:val="BodyText"/>
        <w:ind w:firstLine="0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3378851" wp14:editId="28C02212">
                <wp:extent cx="3081297" cy="2790825"/>
                <wp:effectExtent l="0" t="0" r="17780" b="1587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297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CB0BDC" w14:textId="3F57011D" w:rsidR="00AB1565" w:rsidRPr="00716682" w:rsidRDefault="00AB1565" w:rsidP="00560421">
                            <w:pPr>
                              <w:pStyle w:val="BodyText"/>
                              <w:spacing w:after="0" w:line="240" w:lineRule="auto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 wp14:anchorId="2148E8F1" wp14:editId="7AB67B06">
                                  <wp:extent cx="2778760" cy="2066925"/>
                                  <wp:effectExtent l="0" t="0" r="254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346" cy="2076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2F16D" w14:textId="1046D014" w:rsidR="00AB1565" w:rsidRDefault="00AB1565" w:rsidP="00560421">
                            <w:pPr>
                              <w:pStyle w:val="BodyText"/>
                              <w:ind w:firstLine="0"/>
                            </w:pPr>
                            <w:r>
                              <w:t xml:space="preserve">Fig. 1.  </w:t>
                            </w:r>
                            <w:r w:rsidR="00187F25" w:rsidRPr="00187F25">
                              <w:rPr>
                                <w:color w:val="FF0000"/>
                                <w:lang w:val="en-US"/>
                              </w:rPr>
                              <w:t>Include whatever is required and describe what is in this figure blah, blah, blah ...</w:t>
                            </w:r>
                            <w:r w:rsidRPr="00187F2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baseband spectrum, showing FCC measured response from -2 to 2 MHz. termination. </w:t>
                            </w:r>
                            <w:r w:rsidR="000A4386">
                              <w:rPr>
                                <w:lang w:val="en-US"/>
                              </w:rPr>
                              <w:t>Image taken from [1].</w:t>
                            </w:r>
                            <w:r>
                              <w:t xml:space="preserve"> </w:t>
                            </w:r>
                            <w:r w:rsidRPr="00560421">
                              <w:rPr>
                                <w:color w:val="FF00FF"/>
                              </w:rPr>
                              <w:t>Fix all captions!!</w:t>
                            </w:r>
                          </w:p>
                          <w:p w14:paraId="2D44E234" w14:textId="77777777" w:rsidR="00AB1565" w:rsidRDefault="00AB1565" w:rsidP="005604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788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242.6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">
                <v:textbox>
                  <w:txbxContent>
                    <w:p w14:paraId="7DCB0BDC" w14:textId="3F57011D" w:rsidR="00AB1565" w:rsidRPr="00716682" w:rsidRDefault="00AB1565" w:rsidP="00560421">
                      <w:pPr>
                        <w:pStyle w:val="BodyText"/>
                        <w:spacing w:after="0" w:line="240" w:lineRule="auto"/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val="en-US" w:eastAsia="en-US"/>
                        </w:rPr>
                        <w:drawing>
                          <wp:inline distT="0" distB="0" distL="0" distR="0" wp14:anchorId="2148E8F1" wp14:editId="7AB67B06">
                            <wp:extent cx="2778760" cy="2066925"/>
                            <wp:effectExtent l="0" t="0" r="254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346" cy="2076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2F16D" w14:textId="1046D014" w:rsidR="00AB1565" w:rsidRDefault="00AB1565" w:rsidP="00560421">
                      <w:pPr>
                        <w:pStyle w:val="BodyText"/>
                        <w:ind w:firstLine="0"/>
                      </w:pPr>
                      <w:r>
                        <w:t xml:space="preserve">Fig. 1.  </w:t>
                      </w:r>
                      <w:r w:rsidR="00187F25" w:rsidRPr="00187F25">
                        <w:rPr>
                          <w:color w:val="FF0000"/>
                          <w:lang w:val="en-US"/>
                        </w:rPr>
                        <w:t>Include whatever is required and describe what is in this figure blah, blah, blah ...</w:t>
                      </w:r>
                      <w:r w:rsidRPr="00187F25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baseband spectrum, showing FCC measured response from -2 to 2 MHz. termination. </w:t>
                      </w:r>
                      <w:r w:rsidR="000A4386">
                        <w:rPr>
                          <w:lang w:val="en-US"/>
                        </w:rPr>
                        <w:t>Image taken from [1].</w:t>
                      </w:r>
                      <w:r>
                        <w:t xml:space="preserve"> </w:t>
                      </w:r>
                      <w:r w:rsidRPr="00560421">
                        <w:rPr>
                          <w:color w:val="FF00FF"/>
                        </w:rPr>
                        <w:t>Fix all captions!!</w:t>
                      </w:r>
                    </w:p>
                    <w:p w14:paraId="2D44E234" w14:textId="77777777" w:rsidR="00AB1565" w:rsidRDefault="00AB1565" w:rsidP="0056042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A42FA7" w14:textId="0A6FA355" w:rsidR="00AB1565" w:rsidRDefault="00BE791B" w:rsidP="00AB1565">
      <w:pPr>
        <w:pStyle w:val="BodyText"/>
        <w:ind w:firstLine="0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5E8FFE3" wp14:editId="636060C8">
                <wp:extent cx="3158137" cy="2657475"/>
                <wp:effectExtent l="0" t="0" r="17145" b="9525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137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FE209E" w14:textId="78600F3F" w:rsidR="00AB1565" w:rsidRPr="00716682" w:rsidRDefault="00AB1565" w:rsidP="00DD278F">
                            <w:pPr>
                              <w:pStyle w:val="BodyText"/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278F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629E707" wp14:editId="62151770">
                                  <wp:extent cx="1995170" cy="1962150"/>
                                  <wp:effectExtent l="0" t="0" r="0" b="6350"/>
                                  <wp:docPr id="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343" cy="197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364DE6" w14:textId="081E476C" w:rsidR="00AB1565" w:rsidRDefault="00AB1565" w:rsidP="00BE791B">
                            <w:pPr>
                              <w:pStyle w:val="BodyText"/>
                              <w:ind w:firstLine="0"/>
                            </w:pPr>
                            <w:r>
                              <w:t xml:space="preserve">Fig. 2.  </w:t>
                            </w:r>
                            <w:r w:rsidR="00187F25" w:rsidRPr="00187F25">
                              <w:rPr>
                                <w:color w:val="FF0000"/>
                                <w:lang w:val="en-US"/>
                              </w:rPr>
                              <w:t>Include whatever is required and describe what is in this figure blah, blah, blah ...</w:t>
                            </w:r>
                            <w:r w:rsidR="00187F25" w:rsidRPr="00187F2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 bWR-90 waveguide antenna feed, showing flange and dimensions.</w:t>
                            </w:r>
                            <w:r w:rsidR="000A4386">
                              <w:rPr>
                                <w:lang w:val="en-US"/>
                              </w:rPr>
                              <w:t xml:space="preserve"> Image taken from [1].</w:t>
                            </w:r>
                            <w:r>
                              <w:t xml:space="preserve">  </w:t>
                            </w:r>
                            <w:r w:rsidRPr="00560421">
                              <w:rPr>
                                <w:color w:val="FF00FF"/>
                              </w:rPr>
                              <w:t>Fix all captions!!</w:t>
                            </w:r>
                          </w:p>
                          <w:p w14:paraId="66575E2C" w14:textId="77777777" w:rsidR="00AB1565" w:rsidRDefault="00AB1565" w:rsidP="00BE791B">
                            <w:pPr>
                              <w:pStyle w:val="BodyText"/>
                              <w:ind w:firstLine="0"/>
                            </w:pPr>
                          </w:p>
                          <w:p w14:paraId="40C4B439" w14:textId="77777777" w:rsidR="00AB1565" w:rsidRDefault="00AB1565" w:rsidP="00BE79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8FFE3" id="_x0000_s1028" type="#_x0000_t202" style="width:248.65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">
                <v:textbox>
                  <w:txbxContent>
                    <w:p w14:paraId="78FE209E" w14:textId="78600F3F" w:rsidR="00AB1565" w:rsidRPr="00716682" w:rsidRDefault="00AB1565" w:rsidP="00DD278F">
                      <w:pPr>
                        <w:pStyle w:val="BodyText"/>
                        <w:spacing w:after="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D278F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629E707" wp14:editId="62151770">
                            <wp:extent cx="1995170" cy="1962150"/>
                            <wp:effectExtent l="0" t="0" r="0" b="6350"/>
                            <wp:docPr id="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343" cy="197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364DE6" w14:textId="081E476C" w:rsidR="00AB1565" w:rsidRDefault="00AB1565" w:rsidP="00BE791B">
                      <w:pPr>
                        <w:pStyle w:val="BodyText"/>
                        <w:ind w:firstLine="0"/>
                      </w:pPr>
                      <w:r>
                        <w:t xml:space="preserve">Fig. 2.  </w:t>
                      </w:r>
                      <w:r w:rsidR="00187F25" w:rsidRPr="00187F25">
                        <w:rPr>
                          <w:color w:val="FF0000"/>
                          <w:lang w:val="en-US"/>
                        </w:rPr>
                        <w:t>Include whatever is required and describe what is in this figure blah, blah, blah ...</w:t>
                      </w:r>
                      <w:r w:rsidR="00187F25" w:rsidRPr="00187F25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>bWR-90 waveguide antenna feed, showing flange and dimensions.</w:t>
                      </w:r>
                      <w:r w:rsidR="000A4386">
                        <w:rPr>
                          <w:lang w:val="en-US"/>
                        </w:rPr>
                        <w:t xml:space="preserve"> </w:t>
                      </w:r>
                      <w:r w:rsidR="000A4386">
                        <w:rPr>
                          <w:lang w:val="en-US"/>
                        </w:rPr>
                        <w:t xml:space="preserve">Image taken </w:t>
                      </w:r>
                      <w:r w:rsidR="000A4386">
                        <w:rPr>
                          <w:lang w:val="en-US"/>
                        </w:rPr>
                        <w:t>from [1].</w:t>
                      </w:r>
                      <w:bookmarkStart w:id="1" w:name="_GoBack"/>
                      <w:bookmarkEnd w:id="1"/>
                      <w:r>
                        <w:t xml:space="preserve">  </w:t>
                      </w:r>
                      <w:r w:rsidRPr="00560421">
                        <w:rPr>
                          <w:color w:val="FF00FF"/>
                        </w:rPr>
                        <w:t>Fix all captions!!</w:t>
                      </w:r>
                    </w:p>
                    <w:p w14:paraId="66575E2C" w14:textId="77777777" w:rsidR="00AB1565" w:rsidRDefault="00AB1565" w:rsidP="00BE791B">
                      <w:pPr>
                        <w:pStyle w:val="BodyText"/>
                        <w:ind w:firstLine="0"/>
                      </w:pPr>
                    </w:p>
                    <w:p w14:paraId="40C4B439" w14:textId="77777777" w:rsidR="00AB1565" w:rsidRDefault="00AB1565" w:rsidP="00BE791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1B2E2" w14:textId="77777777" w:rsidR="00AF38EB" w:rsidRDefault="004A4FB0" w:rsidP="00EE071F">
      <w:pPr>
        <w:pStyle w:val="Heading5"/>
      </w:pPr>
      <w:r w:rsidRPr="005B520E">
        <w:t>References</w:t>
      </w:r>
      <w:r w:rsidR="00354BCB">
        <w:t xml:space="preserve"> </w:t>
      </w:r>
    </w:p>
    <w:p w14:paraId="2B794B75" w14:textId="77777777" w:rsidR="00354BCB" w:rsidRPr="00354BCB" w:rsidRDefault="00354BCB" w:rsidP="00354BCB">
      <w:pPr>
        <w:rPr>
          <w:i/>
          <w:color w:val="FF00FF"/>
        </w:rPr>
      </w:pPr>
      <w:r w:rsidRPr="00354BCB">
        <w:rPr>
          <w:i/>
          <w:color w:val="FF00FF"/>
        </w:rPr>
        <w:t>At least 1 reference must be an IEEE paper</w:t>
      </w:r>
    </w:p>
    <w:p w14:paraId="17CC86DD" w14:textId="77777777" w:rsidR="004A4FB0" w:rsidRPr="008E0EF4" w:rsidRDefault="004A4FB0" w:rsidP="004A4FB0">
      <w:pPr>
        <w:pStyle w:val="references"/>
        <w:ind w:left="354" w:hanging="354"/>
      </w:pPr>
      <w:r w:rsidRPr="00FE56BB">
        <w:t>T</w:t>
      </w:r>
      <w:r>
        <w:t>.</w:t>
      </w:r>
      <w:r w:rsidRPr="00FE56BB">
        <w:t>P. Weldon, J</w:t>
      </w:r>
      <w:r>
        <w:t>.M.</w:t>
      </w:r>
      <w:r w:rsidRPr="00FE56BB">
        <w:t>C. Covington III, K</w:t>
      </w:r>
      <w:r>
        <w:t>.</w:t>
      </w:r>
      <w:r w:rsidRPr="00FE56BB">
        <w:t>L. Smith, and R</w:t>
      </w:r>
      <w:r>
        <w:t>.</w:t>
      </w:r>
      <w:r w:rsidRPr="00FE56BB">
        <w:t xml:space="preserve">S. Adams ``Performance of Digital  Discrete-Time Implementations of Non-Foster Circuit Elements,''  </w:t>
      </w:r>
      <w:r w:rsidR="00EE071F" w:rsidRPr="00EE071F">
        <w:rPr>
          <w:i/>
        </w:rPr>
        <w:t xml:space="preserve">2015 </w:t>
      </w:r>
      <w:r w:rsidRPr="00EE071F">
        <w:rPr>
          <w:i/>
        </w:rPr>
        <w:t>IEEE Int. Sym. on Circuits and Systems</w:t>
      </w:r>
      <w:r w:rsidRPr="00FE56BB">
        <w:t>, Lisbon, Portugal, May 24-27, 2015.</w:t>
      </w:r>
    </w:p>
    <w:p w14:paraId="2AD038B1" w14:textId="5D3388CC" w:rsidR="006F4B29" w:rsidRPr="00187F25" w:rsidRDefault="004A4FB0" w:rsidP="00187F25">
      <w:pPr>
        <w:pStyle w:val="references"/>
        <w:ind w:left="354" w:hanging="354"/>
      </w:pPr>
      <w:r w:rsidRPr="008E0EF4">
        <w:t xml:space="preserve"> </w:t>
      </w:r>
      <w:r w:rsidR="00EE071F" w:rsidRPr="00FE56BB">
        <w:t>T</w:t>
      </w:r>
      <w:r w:rsidR="00EE071F">
        <w:t>.</w:t>
      </w:r>
      <w:r w:rsidR="00EE071F" w:rsidRPr="00FE56BB">
        <w:t>P. Weldon, J</w:t>
      </w:r>
      <w:r w:rsidR="00EE071F">
        <w:t>.M.</w:t>
      </w:r>
      <w:r w:rsidR="00EE071F" w:rsidRPr="00FE56BB">
        <w:t>C. Covington III, K</w:t>
      </w:r>
      <w:r w:rsidR="00EE071F">
        <w:t>.</w:t>
      </w:r>
      <w:r w:rsidR="00EE071F" w:rsidRPr="00FE56BB">
        <w:t>L. Smith, and R</w:t>
      </w:r>
      <w:r w:rsidR="00EE071F">
        <w:t>.</w:t>
      </w:r>
      <w:r w:rsidR="00EE071F" w:rsidRPr="00FE56BB">
        <w:t>S. Adams</w:t>
      </w:r>
      <w:r w:rsidR="00EE071F" w:rsidRPr="00EE071F">
        <w:t xml:space="preserve">, ``Stability Conditions for a Digital Discrete-Time Non-Foster Circuit Element,'' </w:t>
      </w:r>
      <w:r w:rsidR="00EE071F" w:rsidRPr="00187F25">
        <w:rPr>
          <w:i/>
        </w:rPr>
        <w:t>2015 IEEE Int. Symposium on Antennas and Propagation</w:t>
      </w:r>
      <w:r w:rsidR="00EE071F" w:rsidRPr="00EE071F">
        <w:t>, Vancouver,</w:t>
      </w:r>
      <w:r w:rsidR="002B724D" w:rsidRPr="002B724D">
        <w:t xml:space="preserve"> </w:t>
      </w:r>
      <w:r w:rsidR="00EE071F" w:rsidRPr="00EE071F">
        <w:t xml:space="preserve"> BC, Canada, July 19-25, 201</w:t>
      </w:r>
      <w:r w:rsidR="00187F25">
        <w:t>5.</w:t>
      </w:r>
    </w:p>
    <w:sectPr w:rsidR="006F4B29" w:rsidRPr="00187F25" w:rsidSect="004A4FB0">
      <w:type w:val="continuous"/>
      <w:pgSz w:w="12240" w:h="15840" w:code="1"/>
      <w:pgMar w:top="1080" w:right="907" w:bottom="1440" w:left="907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7C4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EA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F41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622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82A4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F48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42E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4D26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047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24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E2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D9"/>
    <w:rsid w:val="00007D92"/>
    <w:rsid w:val="0002024E"/>
    <w:rsid w:val="0004781E"/>
    <w:rsid w:val="00067965"/>
    <w:rsid w:val="0008310D"/>
    <w:rsid w:val="000A4386"/>
    <w:rsid w:val="000B515D"/>
    <w:rsid w:val="000C1249"/>
    <w:rsid w:val="000C1E68"/>
    <w:rsid w:val="00187F25"/>
    <w:rsid w:val="001A2EFD"/>
    <w:rsid w:val="001B67DC"/>
    <w:rsid w:val="002254A9"/>
    <w:rsid w:val="002335F8"/>
    <w:rsid w:val="002408C3"/>
    <w:rsid w:val="00245ACC"/>
    <w:rsid w:val="002B724D"/>
    <w:rsid w:val="002C2B8C"/>
    <w:rsid w:val="00340377"/>
    <w:rsid w:val="00354BCB"/>
    <w:rsid w:val="003A19E2"/>
    <w:rsid w:val="00451016"/>
    <w:rsid w:val="004A1D2E"/>
    <w:rsid w:val="004A4FB0"/>
    <w:rsid w:val="004C4EAC"/>
    <w:rsid w:val="004D582D"/>
    <w:rsid w:val="004D5E08"/>
    <w:rsid w:val="004D72B5"/>
    <w:rsid w:val="004E63EC"/>
    <w:rsid w:val="004E7E3A"/>
    <w:rsid w:val="00514C3E"/>
    <w:rsid w:val="00551B7F"/>
    <w:rsid w:val="00560421"/>
    <w:rsid w:val="00575BCA"/>
    <w:rsid w:val="005B0344"/>
    <w:rsid w:val="005B3361"/>
    <w:rsid w:val="005B520E"/>
    <w:rsid w:val="005E2800"/>
    <w:rsid w:val="00634CAD"/>
    <w:rsid w:val="00651A08"/>
    <w:rsid w:val="00670434"/>
    <w:rsid w:val="00696C35"/>
    <w:rsid w:val="006B6B66"/>
    <w:rsid w:val="006E11D3"/>
    <w:rsid w:val="006F4B29"/>
    <w:rsid w:val="00716682"/>
    <w:rsid w:val="00740EEA"/>
    <w:rsid w:val="00756DB5"/>
    <w:rsid w:val="00794804"/>
    <w:rsid w:val="007B33F1"/>
    <w:rsid w:val="007C0308"/>
    <w:rsid w:val="007C1187"/>
    <w:rsid w:val="007C2FF2"/>
    <w:rsid w:val="007F1F99"/>
    <w:rsid w:val="007F768F"/>
    <w:rsid w:val="0080791D"/>
    <w:rsid w:val="00814BDC"/>
    <w:rsid w:val="00820C25"/>
    <w:rsid w:val="00863C64"/>
    <w:rsid w:val="00873603"/>
    <w:rsid w:val="008A2C7D"/>
    <w:rsid w:val="008C4B23"/>
    <w:rsid w:val="008E0EF4"/>
    <w:rsid w:val="00913A19"/>
    <w:rsid w:val="009303D9"/>
    <w:rsid w:val="00933C64"/>
    <w:rsid w:val="0096205F"/>
    <w:rsid w:val="00972203"/>
    <w:rsid w:val="009F208E"/>
    <w:rsid w:val="00A059B3"/>
    <w:rsid w:val="00A5632C"/>
    <w:rsid w:val="00A67830"/>
    <w:rsid w:val="00AB1565"/>
    <w:rsid w:val="00AE15E8"/>
    <w:rsid w:val="00AE3409"/>
    <w:rsid w:val="00AF38EB"/>
    <w:rsid w:val="00AF4A5E"/>
    <w:rsid w:val="00B11A60"/>
    <w:rsid w:val="00B22613"/>
    <w:rsid w:val="00BA1025"/>
    <w:rsid w:val="00BA2BB0"/>
    <w:rsid w:val="00BC3420"/>
    <w:rsid w:val="00BE1F39"/>
    <w:rsid w:val="00BE3F50"/>
    <w:rsid w:val="00BE4230"/>
    <w:rsid w:val="00BE791B"/>
    <w:rsid w:val="00BE7D3C"/>
    <w:rsid w:val="00BF5FF6"/>
    <w:rsid w:val="00C0207F"/>
    <w:rsid w:val="00C16117"/>
    <w:rsid w:val="00C4404A"/>
    <w:rsid w:val="00C65DDF"/>
    <w:rsid w:val="00C919A4"/>
    <w:rsid w:val="00CC393F"/>
    <w:rsid w:val="00D406A1"/>
    <w:rsid w:val="00D632BE"/>
    <w:rsid w:val="00D633FF"/>
    <w:rsid w:val="00D7536F"/>
    <w:rsid w:val="00D82D09"/>
    <w:rsid w:val="00DD278F"/>
    <w:rsid w:val="00DF76AD"/>
    <w:rsid w:val="00E61E12"/>
    <w:rsid w:val="00E63EF3"/>
    <w:rsid w:val="00E7596C"/>
    <w:rsid w:val="00E878F2"/>
    <w:rsid w:val="00EB6850"/>
    <w:rsid w:val="00ED0149"/>
    <w:rsid w:val="00EE071F"/>
    <w:rsid w:val="00EE1BA9"/>
    <w:rsid w:val="00F03103"/>
    <w:rsid w:val="00F271DE"/>
    <w:rsid w:val="00F61404"/>
    <w:rsid w:val="00F627DA"/>
    <w:rsid w:val="00F71612"/>
    <w:rsid w:val="00F7288F"/>
    <w:rsid w:val="00F9441B"/>
    <w:rsid w:val="00FA4C32"/>
    <w:rsid w:val="00FE56BB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E0841"/>
  <w15:docId w15:val="{B0BA9AE2-B6DB-F342-A0B3-D440634E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character" w:styleId="Hyperlink">
    <w:name w:val="Hyperlink"/>
    <w:rsid w:val="00BE1F39"/>
    <w:rPr>
      <w:color w:val="0000FF"/>
      <w:u w:val="single"/>
    </w:rPr>
  </w:style>
  <w:style w:type="paragraph" w:styleId="NormalWeb">
    <w:name w:val="Normal (Web)"/>
    <w:basedOn w:val="Normal"/>
    <w:rsid w:val="008E0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hyperlink" Target="mailto:name2@uncc.ed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1@uncc.edu" TargetMode="Externa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34C6-7CF9-3742-B02A-7DC7CAC9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2465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mailto:name2@uncc.edu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mailto:name1@uncc.edu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Microsoft Office User</cp:lastModifiedBy>
  <cp:revision>5</cp:revision>
  <dcterms:created xsi:type="dcterms:W3CDTF">2020-12-01T00:44:00Z</dcterms:created>
  <dcterms:modified xsi:type="dcterms:W3CDTF">2022-11-16T18:39:00Z</dcterms:modified>
</cp:coreProperties>
</file>